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79E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別紙様式５</w:t>
      </w:r>
    </w:p>
    <w:p w14:paraId="23F861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0AC690DF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入札保証金還付請求書</w:t>
      </w:r>
    </w:p>
    <w:p w14:paraId="7EB068A4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TW"/>
        </w:rPr>
      </w:pPr>
    </w:p>
    <w:p w14:paraId="50AB4D2B" w14:textId="197D0E16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</w:t>
      </w:r>
    </w:p>
    <w:p w14:paraId="56BC528C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1B79C3B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4BF12EF7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7EA3A805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6771D667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53B20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86394A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F4B9C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2C074D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C4ED30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703014C" w14:textId="1F989295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</w:t>
      </w:r>
      <w:r w:rsidR="00541C1F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 xml:space="preserve"> 印</w:t>
      </w:r>
    </w:p>
    <w:p w14:paraId="0955923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2D6CDAD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59D3831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2B81A18B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71F2126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70476580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E0DD04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72FBA8C7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B73FA2F" w14:textId="7DE3BD6B" w:rsidR="00605139" w:rsidRPr="003054C0" w:rsidRDefault="00605139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1B6108" w:rsidRPr="001B6108">
        <w:rPr>
          <w:rFonts w:ascii="ＭＳ ゴシック" w:eastAsia="ＭＳ ゴシック" w:hAnsi="ＭＳ ゴシック" w:hint="eastAsia"/>
        </w:rPr>
        <w:t>Microsoft Open Value Subscription-Education Solutions ライセンス更新一式</w:t>
      </w:r>
    </w:p>
    <w:p w14:paraId="6B51A89A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36BDF962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金　　　　　　　　　　　　円</w:t>
      </w:r>
    </w:p>
    <w:p w14:paraId="3114EB8F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0A9DA751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D288426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３　</w:t>
      </w:r>
      <w:r>
        <w:rPr>
          <w:rFonts w:ascii="ＭＳ ゴシック" w:eastAsia="ＭＳ ゴシック" w:hAnsi="ＭＳ ゴシック" w:hint="eastAsia"/>
          <w:lang w:eastAsia="zh-TW"/>
        </w:rPr>
        <w:t>振込先口座番号</w:t>
      </w:r>
    </w:p>
    <w:p w14:paraId="766288B5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 xml:space="preserve"> (1) </w:t>
      </w:r>
      <w:r>
        <w:rPr>
          <w:rFonts w:ascii="ＭＳ ゴシック" w:eastAsia="ＭＳ ゴシック" w:hAnsi="ＭＳ ゴシック" w:hint="eastAsia"/>
          <w:lang w:eastAsia="zh-TW"/>
        </w:rPr>
        <w:t>金融機関名</w:t>
      </w:r>
    </w:p>
    <w:p w14:paraId="3D237EF7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  <w:lang w:eastAsia="zh-TW"/>
        </w:rPr>
      </w:pPr>
    </w:p>
    <w:p w14:paraId="15CAA346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19E66A3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37861CF2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2F113CA4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4350396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77B78F8A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80AA0E2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2ACAF2C4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97671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054F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2023-12-15T04:56:00Z</dcterms:created>
  <dcterms:modified xsi:type="dcterms:W3CDTF">2023-12-15T05:09:00Z</dcterms:modified>
</cp:coreProperties>
</file>