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54C" w:rsidRPr="00990700" w:rsidRDefault="00BF4DEF" w:rsidP="00BA054C">
      <w:pPr>
        <w:adjustRightInd/>
        <w:rPr>
          <w:rFonts w:asciiTheme="minorEastAsia" w:eastAsiaTheme="minorEastAsia" w:hAnsiTheme="minorEastAsia"/>
          <w:color w:val="auto"/>
        </w:rPr>
      </w:pPr>
      <w:bookmarkStart w:id="0" w:name="_GoBack"/>
      <w:bookmarkEnd w:id="0"/>
      <w:r w:rsidRPr="00990700">
        <w:rPr>
          <w:rFonts w:asciiTheme="minorEastAsia" w:eastAsiaTheme="minorEastAsia" w:hAnsiTheme="minorEastAsia" w:hint="eastAsia"/>
          <w:color w:val="auto"/>
        </w:rPr>
        <w:t>（</w:t>
      </w:r>
      <w:r w:rsidR="0081279D" w:rsidRPr="00990700">
        <w:rPr>
          <w:rFonts w:asciiTheme="minorEastAsia" w:eastAsiaTheme="minorEastAsia" w:hAnsiTheme="minorEastAsia" w:hint="eastAsia"/>
          <w:color w:val="auto"/>
          <w:lang w:eastAsia="zh-CN"/>
        </w:rPr>
        <w:t>様式第</w:t>
      </w:r>
      <w:r w:rsidR="00990700">
        <w:rPr>
          <w:rFonts w:asciiTheme="minorEastAsia" w:eastAsiaTheme="minorEastAsia" w:hAnsiTheme="minorEastAsia" w:hint="eastAsia"/>
          <w:color w:val="auto"/>
        </w:rPr>
        <w:t>５号</w:t>
      </w:r>
      <w:r w:rsidRPr="00990700">
        <w:rPr>
          <w:rFonts w:asciiTheme="minorEastAsia" w:eastAsiaTheme="minorEastAsia" w:hAnsiTheme="minorEastAsia" w:hint="eastAsia"/>
          <w:color w:val="auto"/>
        </w:rPr>
        <w:t>）</w:t>
      </w:r>
    </w:p>
    <w:p w:rsidR="00633577" w:rsidRPr="00990700" w:rsidRDefault="00633577" w:rsidP="00BA054C">
      <w:pPr>
        <w:adjustRightInd/>
        <w:rPr>
          <w:rFonts w:asciiTheme="minorEastAsia" w:eastAsiaTheme="minorEastAsia" w:hAnsiTheme="minorEastAsia"/>
          <w:color w:val="auto"/>
        </w:rPr>
      </w:pPr>
    </w:p>
    <w:p w:rsidR="00BA054C" w:rsidRPr="00990700" w:rsidRDefault="007528EF" w:rsidP="00BA054C">
      <w:pPr>
        <w:adjustRightInd/>
        <w:spacing w:line="342" w:lineRule="exact"/>
        <w:jc w:val="center"/>
        <w:rPr>
          <w:rFonts w:asciiTheme="minorEastAsia" w:eastAsiaTheme="minorEastAsia" w:hAnsiTheme="minorEastAsia" w:cs="ＭＳ ゴシック"/>
          <w:color w:val="auto"/>
          <w:sz w:val="28"/>
        </w:rPr>
      </w:pPr>
      <w:r>
        <w:rPr>
          <w:rFonts w:asciiTheme="minorEastAsia" w:eastAsiaTheme="minorEastAsia" w:hAnsiTheme="minorEastAsia" w:hint="eastAsia"/>
          <w:sz w:val="28"/>
        </w:rPr>
        <w:t>海外プログラム実施</w:t>
      </w:r>
      <w:r w:rsidR="001B521C" w:rsidRPr="00990700">
        <w:rPr>
          <w:rFonts w:asciiTheme="minorEastAsia" w:eastAsiaTheme="minorEastAsia" w:hAnsiTheme="minorEastAsia" w:hint="eastAsia"/>
          <w:sz w:val="28"/>
        </w:rPr>
        <w:t>業務</w:t>
      </w:r>
      <w:r w:rsidR="00BA054C" w:rsidRPr="00990700">
        <w:rPr>
          <w:rFonts w:asciiTheme="minorEastAsia" w:eastAsiaTheme="minorEastAsia" w:hAnsiTheme="minorEastAsia" w:cs="ＭＳ Ｐゴシック" w:hint="eastAsia"/>
          <w:color w:val="auto"/>
          <w:sz w:val="28"/>
          <w:lang w:eastAsia="zh-TW"/>
        </w:rPr>
        <w:t xml:space="preserve">　</w:t>
      </w:r>
      <w:r w:rsidR="00BA054C" w:rsidRPr="00990700">
        <w:rPr>
          <w:rFonts w:asciiTheme="minorEastAsia" w:eastAsiaTheme="minorEastAsia" w:hAnsiTheme="minorEastAsia" w:cs="ＭＳ ゴシック" w:hint="eastAsia"/>
          <w:color w:val="auto"/>
          <w:sz w:val="28"/>
          <w:lang w:eastAsia="zh-TW"/>
        </w:rPr>
        <w:t>経費見積書</w:t>
      </w:r>
    </w:p>
    <w:p w:rsidR="00A82F98" w:rsidRPr="00990700" w:rsidRDefault="00A82F98" w:rsidP="00BA054C">
      <w:pPr>
        <w:adjustRightInd/>
        <w:spacing w:line="342" w:lineRule="exact"/>
        <w:jc w:val="center"/>
        <w:rPr>
          <w:rFonts w:asciiTheme="minorEastAsia" w:eastAsiaTheme="minorEastAsia" w:hAnsiTheme="minorEastAsia" w:cs="Times New Roman"/>
          <w:color w:val="auto"/>
        </w:rPr>
      </w:pPr>
    </w:p>
    <w:p w:rsidR="00633577" w:rsidRPr="00990700" w:rsidRDefault="00633577" w:rsidP="00BA054C">
      <w:pPr>
        <w:adjustRightInd/>
        <w:spacing w:line="342" w:lineRule="exact"/>
        <w:jc w:val="center"/>
        <w:rPr>
          <w:rFonts w:asciiTheme="minorEastAsia" w:eastAsiaTheme="minorEastAsia" w:hAnsiTheme="minorEastAsia" w:cs="Times New Roman"/>
          <w:color w:val="auto"/>
        </w:rPr>
      </w:pPr>
    </w:p>
    <w:p w:rsidR="00BA054C" w:rsidRPr="00990700" w:rsidRDefault="002404C3" w:rsidP="002404C3">
      <w:pPr>
        <w:wordWrap w:val="0"/>
        <w:adjustRightInd/>
        <w:jc w:val="right"/>
        <w:rPr>
          <w:rFonts w:asciiTheme="minorEastAsia" w:eastAsiaTheme="minorEastAsia" w:hAnsiTheme="minorEastAsia" w:cs="Times New Roman"/>
          <w:color w:val="auto"/>
        </w:rPr>
      </w:pPr>
      <w:r w:rsidRPr="00990700">
        <w:rPr>
          <w:rFonts w:asciiTheme="minorEastAsia" w:eastAsiaTheme="minorEastAsia" w:hAnsiTheme="minorEastAsia" w:cs="Times New Roman" w:hint="eastAsia"/>
          <w:color w:val="auto"/>
        </w:rPr>
        <w:t>平成</w:t>
      </w:r>
      <w:r w:rsidR="007528EF">
        <w:rPr>
          <w:rFonts w:asciiTheme="minorEastAsia" w:eastAsiaTheme="minorEastAsia" w:hAnsiTheme="minorEastAsia" w:cs="Times New Roman"/>
          <w:color w:val="auto"/>
        </w:rPr>
        <w:t>30</w:t>
      </w:r>
      <w:r w:rsidRPr="00990700">
        <w:rPr>
          <w:rFonts w:asciiTheme="minorEastAsia" w:eastAsiaTheme="minorEastAsia" w:hAnsiTheme="minorEastAsia" w:cs="Times New Roman" w:hint="eastAsia"/>
          <w:color w:val="auto"/>
        </w:rPr>
        <w:t>年　　月　　日</w:t>
      </w:r>
    </w:p>
    <w:p w:rsidR="00633577" w:rsidRPr="00990700" w:rsidRDefault="00633577" w:rsidP="00633577">
      <w:pPr>
        <w:adjustRightInd/>
        <w:jc w:val="right"/>
        <w:rPr>
          <w:rFonts w:asciiTheme="minorEastAsia" w:eastAsiaTheme="minorEastAsia" w:hAnsiTheme="minorEastAsia" w:cs="Times New Roman"/>
          <w:color w:val="auto"/>
        </w:rPr>
      </w:pPr>
    </w:p>
    <w:p w:rsidR="00633577" w:rsidRPr="00990700" w:rsidRDefault="00633577" w:rsidP="00633577">
      <w:pPr>
        <w:adjustRightInd/>
        <w:jc w:val="right"/>
        <w:rPr>
          <w:rFonts w:asciiTheme="minorEastAsia" w:eastAsiaTheme="minorEastAsia" w:hAnsiTheme="minorEastAsia" w:cs="Times New Roman"/>
          <w:color w:val="auto"/>
        </w:rPr>
      </w:pPr>
    </w:p>
    <w:p w:rsidR="007528EF" w:rsidRPr="005D3FE6" w:rsidRDefault="007528EF" w:rsidP="007528EF">
      <w:pPr>
        <w:ind w:firstLineChars="2150" w:firstLine="4730"/>
        <w:rPr>
          <w:rFonts w:asciiTheme="minorEastAsia" w:eastAsiaTheme="minorEastAsia" w:hAnsiTheme="minorEastAsia"/>
        </w:rPr>
      </w:pPr>
      <w:r w:rsidRPr="005D3FE6">
        <w:rPr>
          <w:rFonts w:asciiTheme="minorEastAsia" w:eastAsiaTheme="minorEastAsia" w:hAnsiTheme="minorEastAsia" w:hint="eastAsia"/>
        </w:rPr>
        <w:t>所在地</w:t>
      </w:r>
    </w:p>
    <w:p w:rsidR="007528EF" w:rsidRPr="007528EF" w:rsidRDefault="007528EF" w:rsidP="007528EF">
      <w:pPr>
        <w:ind w:firstLineChars="2150" w:firstLine="4730"/>
        <w:rPr>
          <w:rFonts w:asciiTheme="minorEastAsia" w:eastAsiaTheme="minorEastAsia" w:hAnsiTheme="minorEastAsia"/>
        </w:rPr>
      </w:pPr>
      <w:r w:rsidRPr="005D3FE6">
        <w:rPr>
          <w:rFonts w:asciiTheme="minorEastAsia" w:eastAsiaTheme="minorEastAsia" w:hAnsiTheme="minorEastAsia" w:hint="eastAsia"/>
        </w:rPr>
        <w:t>商号又は名称</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p>
    <w:p w:rsidR="002404C3" w:rsidRPr="007528EF" w:rsidRDefault="007528EF" w:rsidP="007528EF">
      <w:pPr>
        <w:adjustRightInd/>
        <w:ind w:right="550"/>
        <w:jc w:val="right"/>
        <w:rPr>
          <w:rFonts w:asciiTheme="minorEastAsia" w:eastAsiaTheme="minorEastAsia" w:hAnsiTheme="minorEastAsia"/>
          <w:szCs w:val="21"/>
        </w:rPr>
      </w:pPr>
      <w:r w:rsidRPr="005D3FE6">
        <w:rPr>
          <w:rFonts w:asciiTheme="minorEastAsia" w:eastAsiaTheme="minorEastAsia" w:hAnsiTheme="minorEastAsia" w:hint="eastAsia"/>
          <w:szCs w:val="21"/>
        </w:rPr>
        <w:fldChar w:fldCharType="begin"/>
      </w:r>
      <w:r w:rsidRPr="005D3FE6">
        <w:rPr>
          <w:rFonts w:asciiTheme="minorEastAsia" w:eastAsiaTheme="minorEastAsia" w:hAnsiTheme="minorEastAsia" w:hint="eastAsia"/>
          <w:szCs w:val="21"/>
        </w:rPr>
        <w:instrText xml:space="preserve"> eq \o\ad(代表者氏名,　　　　　　)</w:instrText>
      </w:r>
      <w:r w:rsidRPr="005D3FE6">
        <w:rPr>
          <w:rFonts w:asciiTheme="minorEastAsia" w:eastAsiaTheme="minorEastAsia" w:hAnsiTheme="minorEastAsia" w:hint="eastAsia"/>
          <w:szCs w:val="21"/>
        </w:rPr>
        <w:fldChar w:fldCharType="end"/>
      </w:r>
      <w:r w:rsidRPr="005D3FE6">
        <w:rPr>
          <w:rFonts w:asciiTheme="minorEastAsia" w:eastAsiaTheme="minorEastAsia" w:hAnsiTheme="minorEastAsia" w:hint="eastAsia"/>
          <w:szCs w:val="21"/>
        </w:rPr>
        <w:t xml:space="preserve">　　　　　　　　　　　　　　印</w:t>
      </w:r>
      <w:r w:rsidR="002404C3" w:rsidRPr="00990700">
        <w:rPr>
          <w:rFonts w:asciiTheme="minorEastAsia" w:eastAsiaTheme="minorEastAsia" w:hAnsiTheme="minorEastAsia" w:cs="Times New Roman" w:hint="eastAsia"/>
          <w:color w:val="auto"/>
        </w:rPr>
        <w:t xml:space="preserve">　　　　　　　　　　　　　　　　　</w:t>
      </w:r>
    </w:p>
    <w:p w:rsidR="00E44E46" w:rsidRPr="00990700" w:rsidRDefault="00E44E46" w:rsidP="00BA054C">
      <w:pPr>
        <w:adjustRightInd/>
        <w:rPr>
          <w:rFonts w:asciiTheme="minorEastAsia" w:eastAsiaTheme="minorEastAsia" w:hAnsiTheme="minorEastAsia" w:cs="Times New Roman"/>
          <w:color w:val="auto"/>
        </w:rPr>
      </w:pPr>
    </w:p>
    <w:p w:rsidR="00633577" w:rsidRPr="00990700" w:rsidRDefault="00633577" w:rsidP="00BA054C">
      <w:pPr>
        <w:adjustRightInd/>
        <w:rPr>
          <w:rFonts w:asciiTheme="minorEastAsia" w:eastAsiaTheme="minorEastAsia" w:hAnsiTheme="minorEastAsia" w:cs="Times New Roman"/>
          <w:color w:val="auto"/>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4"/>
        <w:gridCol w:w="4678"/>
        <w:gridCol w:w="2410"/>
      </w:tblGrid>
      <w:tr w:rsidR="00BA054C" w:rsidRPr="00990700" w:rsidTr="004E1556">
        <w:trPr>
          <w:trHeight w:val="576"/>
        </w:trPr>
        <w:tc>
          <w:tcPr>
            <w:tcW w:w="2724" w:type="dxa"/>
            <w:tcBorders>
              <w:top w:val="single" w:sz="4" w:space="0" w:color="000000"/>
              <w:left w:val="single" w:sz="4" w:space="0" w:color="000000"/>
              <w:bottom w:val="single" w:sz="4" w:space="0" w:color="000000"/>
              <w:right w:val="single" w:sz="4" w:space="0" w:color="000000"/>
            </w:tcBorders>
            <w:vAlign w:val="center"/>
          </w:tcPr>
          <w:p w:rsidR="00BA054C" w:rsidRPr="00990700" w:rsidRDefault="00BA054C" w:rsidP="003E2C7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r w:rsidRPr="00990700">
              <w:rPr>
                <w:rFonts w:asciiTheme="minorEastAsia" w:eastAsiaTheme="minorEastAsia" w:hAnsiTheme="minorEastAsia" w:cs="ＭＳ 明朝" w:hint="eastAsia"/>
                <w:color w:val="auto"/>
              </w:rPr>
              <w:t>見　　積　　額</w:t>
            </w:r>
          </w:p>
        </w:tc>
        <w:tc>
          <w:tcPr>
            <w:tcW w:w="4678" w:type="dxa"/>
            <w:tcBorders>
              <w:top w:val="single" w:sz="4" w:space="0" w:color="000000"/>
              <w:left w:val="single" w:sz="4" w:space="0" w:color="000000"/>
              <w:bottom w:val="single" w:sz="4" w:space="0" w:color="000000"/>
              <w:right w:val="single" w:sz="4" w:space="0" w:color="000000"/>
            </w:tcBorders>
            <w:vAlign w:val="center"/>
          </w:tcPr>
          <w:p w:rsidR="00BA054C" w:rsidRPr="00990700" w:rsidRDefault="00930AA3" w:rsidP="003E2C74">
            <w:pPr>
              <w:suppressAutoHyphens/>
              <w:kinsoku w:val="0"/>
              <w:wordWrap w:val="0"/>
              <w:overflowPunct w:val="0"/>
              <w:autoSpaceDE w:val="0"/>
              <w:autoSpaceDN w:val="0"/>
              <w:spacing w:line="302" w:lineRule="atLeast"/>
              <w:jc w:val="right"/>
              <w:rPr>
                <w:rFonts w:asciiTheme="minorEastAsia" w:eastAsiaTheme="minorEastAsia" w:hAnsiTheme="minorEastAsia" w:cs="Times New Roman"/>
                <w:color w:val="auto"/>
              </w:rPr>
            </w:pPr>
            <w:r w:rsidRPr="00990700">
              <w:rPr>
                <w:rFonts w:asciiTheme="minorEastAsia" w:eastAsiaTheme="minorEastAsia" w:hAnsiTheme="minorEastAsia" w:hint="eastAsia"/>
                <w:color w:val="auto"/>
              </w:rPr>
              <w:t>円</w:t>
            </w:r>
          </w:p>
        </w:tc>
        <w:tc>
          <w:tcPr>
            <w:tcW w:w="2410" w:type="dxa"/>
            <w:tcBorders>
              <w:top w:val="single" w:sz="4" w:space="0" w:color="000000"/>
              <w:left w:val="single" w:sz="4" w:space="0" w:color="000000"/>
              <w:bottom w:val="single" w:sz="4" w:space="0" w:color="000000"/>
              <w:right w:val="single" w:sz="4" w:space="0" w:color="000000"/>
            </w:tcBorders>
            <w:vAlign w:val="center"/>
          </w:tcPr>
          <w:p w:rsidR="00BA054C" w:rsidRPr="00990700" w:rsidRDefault="00BE54BB" w:rsidP="00BE54BB">
            <w:pPr>
              <w:suppressAutoHyphens/>
              <w:kinsoku w:val="0"/>
              <w:overflowPunct w:val="0"/>
              <w:autoSpaceDE w:val="0"/>
              <w:autoSpaceDN w:val="0"/>
              <w:spacing w:line="302" w:lineRule="atLeast"/>
              <w:jc w:val="center"/>
              <w:rPr>
                <w:rFonts w:asciiTheme="minorEastAsia" w:eastAsiaTheme="minorEastAsia" w:hAnsiTheme="minorEastAsia" w:cs="Times New Roman"/>
                <w:color w:val="auto"/>
              </w:rPr>
            </w:pPr>
            <w:r w:rsidRPr="005B73EC">
              <w:rPr>
                <w:rFonts w:asciiTheme="minorEastAsia" w:eastAsiaTheme="minorEastAsia" w:hAnsiTheme="minorEastAsia" w:cs="ＭＳ 明朝" w:hint="eastAsia"/>
                <w:color w:val="auto"/>
              </w:rPr>
              <w:t>H</w:t>
            </w:r>
            <w:r w:rsidR="007528EF" w:rsidRPr="005B73EC">
              <w:rPr>
                <w:rFonts w:asciiTheme="minorEastAsia" w:eastAsiaTheme="minorEastAsia" w:hAnsiTheme="minorEastAsia" w:cs="ＭＳ 明朝" w:hint="eastAsia"/>
                <w:color w:val="auto"/>
              </w:rPr>
              <w:t>3</w:t>
            </w:r>
            <w:r w:rsidR="007528EF" w:rsidRPr="005B73EC">
              <w:rPr>
                <w:rFonts w:asciiTheme="minorEastAsia" w:eastAsiaTheme="minorEastAsia" w:hAnsiTheme="minorEastAsia" w:cs="ＭＳ 明朝"/>
                <w:color w:val="auto"/>
              </w:rPr>
              <w:t>0</w:t>
            </w:r>
            <w:r w:rsidRPr="005B73EC">
              <w:rPr>
                <w:rFonts w:asciiTheme="minorEastAsia" w:eastAsiaTheme="minorEastAsia" w:hAnsiTheme="minorEastAsia" w:cs="ＭＳ 明朝" w:hint="eastAsia"/>
                <w:color w:val="auto"/>
              </w:rPr>
              <w:t>～H</w:t>
            </w:r>
            <w:r w:rsidR="007528EF" w:rsidRPr="005B73EC">
              <w:rPr>
                <w:rFonts w:asciiTheme="minorEastAsia" w:eastAsiaTheme="minorEastAsia" w:hAnsiTheme="minorEastAsia" w:cs="ＭＳ 明朝"/>
                <w:color w:val="auto"/>
              </w:rPr>
              <w:t>3</w:t>
            </w:r>
            <w:r w:rsidR="005B73EC" w:rsidRPr="005B73EC">
              <w:rPr>
                <w:rFonts w:asciiTheme="minorEastAsia" w:eastAsiaTheme="minorEastAsia" w:hAnsiTheme="minorEastAsia" w:cs="ＭＳ 明朝"/>
                <w:color w:val="auto"/>
              </w:rPr>
              <w:t>4</w:t>
            </w:r>
            <w:r>
              <w:rPr>
                <w:rFonts w:asciiTheme="minorEastAsia" w:eastAsiaTheme="minorEastAsia" w:hAnsiTheme="minorEastAsia" w:cs="ＭＳ 明朝" w:hint="eastAsia"/>
                <w:color w:val="auto"/>
              </w:rPr>
              <w:t>の</w:t>
            </w:r>
            <w:r w:rsidR="00D00AA3" w:rsidRPr="00990700">
              <w:rPr>
                <w:rFonts w:asciiTheme="minorEastAsia" w:eastAsiaTheme="minorEastAsia" w:hAnsiTheme="minorEastAsia" w:cs="ＭＳ 明朝" w:hint="eastAsia"/>
                <w:color w:val="auto"/>
              </w:rPr>
              <w:t>合計</w:t>
            </w:r>
            <w:r w:rsidR="00BA054C" w:rsidRPr="00990700">
              <w:rPr>
                <w:rFonts w:asciiTheme="minorEastAsia" w:eastAsiaTheme="minorEastAsia" w:hAnsiTheme="minorEastAsia" w:cs="ＭＳ 明朝" w:hint="eastAsia"/>
                <w:color w:val="auto"/>
              </w:rPr>
              <w:t>金額を記載</w:t>
            </w:r>
          </w:p>
        </w:tc>
      </w:tr>
    </w:tbl>
    <w:p w:rsidR="003E2C74" w:rsidRPr="007528EF" w:rsidRDefault="003E2C74" w:rsidP="00BA054C">
      <w:pPr>
        <w:adjustRightInd/>
        <w:rPr>
          <w:rFonts w:asciiTheme="minorEastAsia" w:eastAsiaTheme="minorEastAsia" w:hAnsiTheme="minorEastAsia" w:cs="ＭＳ 明朝"/>
          <w:color w:val="auto"/>
        </w:rPr>
      </w:pPr>
    </w:p>
    <w:p w:rsidR="00C81E18" w:rsidRPr="00990700" w:rsidRDefault="00F41E24" w:rsidP="00BA054C">
      <w:pPr>
        <w:adjustRightInd/>
        <w:rPr>
          <w:rFonts w:asciiTheme="minorEastAsia" w:eastAsiaTheme="minorEastAsia" w:hAnsiTheme="minorEastAsia" w:cs="ＭＳ 明朝"/>
          <w:color w:val="auto"/>
        </w:rPr>
      </w:pPr>
      <w:r w:rsidRPr="00990700">
        <w:rPr>
          <w:rFonts w:asciiTheme="minorEastAsia" w:eastAsiaTheme="minorEastAsia" w:hAnsiTheme="minorEastAsia" w:cs="ＭＳ 明朝" w:hint="eastAsia"/>
          <w:color w:val="auto"/>
        </w:rPr>
        <w:t>（積算</w:t>
      </w:r>
      <w:r w:rsidR="00BA054C" w:rsidRPr="00990700">
        <w:rPr>
          <w:rFonts w:asciiTheme="minorEastAsia" w:eastAsiaTheme="minorEastAsia" w:hAnsiTheme="minorEastAsia" w:cs="ＭＳ 明朝" w:hint="eastAsia"/>
          <w:color w:val="auto"/>
        </w:rPr>
        <w:t>内訳）</w:t>
      </w:r>
    </w:p>
    <w:p w:rsidR="00633577" w:rsidRPr="00990700" w:rsidRDefault="00633577" w:rsidP="00BA054C">
      <w:pPr>
        <w:adjustRightInd/>
        <w:rPr>
          <w:rFonts w:asciiTheme="minorEastAsia" w:eastAsiaTheme="minorEastAsia" w:hAnsiTheme="minorEastAsia" w:cs="ＭＳ 明朝"/>
          <w:color w:val="auto"/>
        </w:rPr>
      </w:pPr>
    </w:p>
    <w:p w:rsidR="00C81E18" w:rsidRPr="00990700" w:rsidRDefault="00C81E18" w:rsidP="00BA054C">
      <w:pPr>
        <w:adjustRightInd/>
        <w:rPr>
          <w:rFonts w:asciiTheme="minorEastAsia" w:eastAsiaTheme="minorEastAsia" w:hAnsiTheme="minorEastAsia" w:cs="ＭＳ 明朝"/>
          <w:color w:val="auto"/>
        </w:rPr>
      </w:pPr>
      <w:r w:rsidRPr="00990700">
        <w:rPr>
          <w:rFonts w:asciiTheme="minorEastAsia" w:eastAsiaTheme="minorEastAsia" w:hAnsiTheme="minorEastAsia" w:cs="ＭＳ 明朝" w:hint="eastAsia"/>
          <w:color w:val="auto"/>
        </w:rPr>
        <w:t xml:space="preserve">１　</w:t>
      </w:r>
      <w:r w:rsidRPr="005B73EC">
        <w:rPr>
          <w:rFonts w:asciiTheme="minorEastAsia" w:eastAsiaTheme="minorEastAsia" w:hAnsiTheme="minorEastAsia" w:cs="ＭＳ 明朝" w:hint="eastAsia"/>
          <w:color w:val="auto"/>
        </w:rPr>
        <w:t>平成</w:t>
      </w:r>
      <w:r w:rsidR="007528EF" w:rsidRPr="005B73EC">
        <w:rPr>
          <w:rFonts w:asciiTheme="minorEastAsia" w:eastAsiaTheme="minorEastAsia" w:hAnsiTheme="minorEastAsia" w:cs="ＭＳ 明朝"/>
          <w:color w:val="auto"/>
        </w:rPr>
        <w:t>30</w:t>
      </w:r>
      <w:r w:rsidRPr="005B73EC">
        <w:rPr>
          <w:rFonts w:asciiTheme="minorEastAsia" w:eastAsiaTheme="minorEastAsia" w:hAnsiTheme="minorEastAsia" w:cs="ＭＳ 明朝" w:hint="eastAsia"/>
          <w:color w:val="auto"/>
        </w:rPr>
        <w:t>年度</w:t>
      </w:r>
      <w:r w:rsidR="005B73EC">
        <w:rPr>
          <w:rFonts w:asciiTheme="minorEastAsia" w:eastAsiaTheme="minorEastAsia" w:hAnsiTheme="minorEastAsia" w:cs="ＭＳ 明朝" w:hint="eastAsia"/>
          <w:color w:val="auto"/>
        </w:rPr>
        <w:t>（業務の対象となる学生：平成30年度入学者）</w:t>
      </w:r>
    </w:p>
    <w:tbl>
      <w:tblPr>
        <w:tblW w:w="981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1842"/>
        <w:gridCol w:w="4395"/>
        <w:gridCol w:w="1559"/>
      </w:tblGrid>
      <w:tr w:rsidR="00387E6B" w:rsidRPr="00990700" w:rsidTr="00387E6B">
        <w:trPr>
          <w:trHeight w:val="77"/>
        </w:trPr>
        <w:tc>
          <w:tcPr>
            <w:tcW w:w="2016" w:type="dxa"/>
            <w:tcBorders>
              <w:top w:val="single" w:sz="4" w:space="0" w:color="000000"/>
              <w:left w:val="single" w:sz="4" w:space="0" w:color="000000"/>
              <w:right w:val="single" w:sz="4" w:space="0" w:color="000000"/>
            </w:tcBorders>
            <w:vAlign w:val="center"/>
          </w:tcPr>
          <w:p w:rsidR="00387E6B" w:rsidRPr="00990700" w:rsidRDefault="00387E6B" w:rsidP="00200B73">
            <w:pPr>
              <w:suppressAutoHyphens/>
              <w:kinsoku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項　　　目</w:t>
            </w:r>
          </w:p>
        </w:tc>
        <w:tc>
          <w:tcPr>
            <w:tcW w:w="1842" w:type="dxa"/>
            <w:tcBorders>
              <w:top w:val="single" w:sz="4" w:space="0" w:color="000000"/>
              <w:left w:val="single" w:sz="4" w:space="0" w:color="000000"/>
              <w:right w:val="single" w:sz="4" w:space="0" w:color="000000"/>
            </w:tcBorders>
            <w:vAlign w:val="center"/>
          </w:tcPr>
          <w:p w:rsidR="00387E6B" w:rsidRPr="005B73EC" w:rsidRDefault="00387E6B" w:rsidP="00674E9D">
            <w:pPr>
              <w:suppressAutoHyphens/>
              <w:kinsoku w:val="0"/>
              <w:overflowPunct w:val="0"/>
              <w:autoSpaceDE w:val="0"/>
              <w:autoSpaceDN w:val="0"/>
              <w:spacing w:line="302" w:lineRule="atLeast"/>
              <w:ind w:firstLineChars="50" w:firstLine="100"/>
              <w:rPr>
                <w:rFonts w:asciiTheme="minorEastAsia" w:eastAsiaTheme="minorEastAsia" w:hAnsiTheme="minorEastAsia" w:cs="ＭＳ 明朝"/>
                <w:color w:val="auto"/>
                <w:sz w:val="20"/>
              </w:rPr>
            </w:pPr>
            <w:r w:rsidRPr="005B73EC">
              <w:rPr>
                <w:rFonts w:asciiTheme="minorEastAsia" w:eastAsiaTheme="minorEastAsia" w:hAnsiTheme="minorEastAsia" w:cs="ＭＳ 明朝" w:hint="eastAsia"/>
                <w:color w:val="auto"/>
                <w:sz w:val="20"/>
              </w:rPr>
              <w:t>平成</w:t>
            </w:r>
            <w:r w:rsidR="007528EF" w:rsidRPr="005B73EC">
              <w:rPr>
                <w:rFonts w:asciiTheme="minorEastAsia" w:eastAsiaTheme="minorEastAsia" w:hAnsiTheme="minorEastAsia" w:cs="ＭＳ 明朝"/>
                <w:color w:val="auto"/>
                <w:sz w:val="20"/>
              </w:rPr>
              <w:t>30</w:t>
            </w:r>
            <w:r w:rsidRPr="005B73EC">
              <w:rPr>
                <w:rFonts w:asciiTheme="minorEastAsia" w:eastAsiaTheme="minorEastAsia" w:hAnsiTheme="minorEastAsia" w:cs="ＭＳ 明朝" w:hint="eastAsia"/>
                <w:color w:val="auto"/>
                <w:sz w:val="20"/>
              </w:rPr>
              <w:t>年度</w:t>
            </w:r>
          </w:p>
          <w:p w:rsidR="00387E6B" w:rsidRPr="00990700" w:rsidRDefault="00387E6B" w:rsidP="00674E9D">
            <w:pPr>
              <w:suppressAutoHyphens/>
              <w:kinsoku w:val="0"/>
              <w:overflowPunct w:val="0"/>
              <w:autoSpaceDE w:val="0"/>
              <w:autoSpaceDN w:val="0"/>
              <w:spacing w:line="302" w:lineRule="atLeast"/>
              <w:ind w:firstLineChars="50" w:firstLine="100"/>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の積算金額 (円)</w:t>
            </w:r>
          </w:p>
        </w:tc>
        <w:tc>
          <w:tcPr>
            <w:tcW w:w="4395" w:type="dxa"/>
            <w:tcBorders>
              <w:top w:val="single" w:sz="4" w:space="0" w:color="000000"/>
              <w:left w:val="single" w:sz="4" w:space="0" w:color="000000"/>
              <w:right w:val="single" w:sz="4" w:space="0" w:color="000000"/>
            </w:tcBorders>
            <w:vAlign w:val="center"/>
          </w:tcPr>
          <w:p w:rsidR="00387E6B" w:rsidRPr="00990700" w:rsidRDefault="00387E6B" w:rsidP="00403760">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業務内容・積算根拠</w:t>
            </w:r>
          </w:p>
        </w:tc>
        <w:tc>
          <w:tcPr>
            <w:tcW w:w="1559" w:type="dxa"/>
            <w:tcBorders>
              <w:top w:val="single" w:sz="4" w:space="0" w:color="000000"/>
              <w:left w:val="single" w:sz="4" w:space="0" w:color="000000"/>
              <w:right w:val="single" w:sz="4" w:space="0" w:color="000000"/>
            </w:tcBorders>
            <w:vAlign w:val="center"/>
          </w:tcPr>
          <w:p w:rsidR="00387E6B" w:rsidRPr="00990700" w:rsidRDefault="00387E6B" w:rsidP="00387E6B">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作成する成果</w:t>
            </w:r>
            <w:r w:rsidR="002B2574" w:rsidRPr="00990700">
              <w:rPr>
                <w:rFonts w:asciiTheme="minorEastAsia" w:eastAsiaTheme="minorEastAsia" w:hAnsiTheme="minorEastAsia" w:cs="Times New Roman" w:hint="eastAsia"/>
                <w:color w:val="auto"/>
                <w:sz w:val="20"/>
              </w:rPr>
              <w:t>品</w:t>
            </w:r>
          </w:p>
        </w:tc>
      </w:tr>
      <w:tr w:rsidR="00387E6B" w:rsidRPr="00990700" w:rsidTr="00387E6B">
        <w:trPr>
          <w:trHeight w:val="538"/>
        </w:trPr>
        <w:tc>
          <w:tcPr>
            <w:tcW w:w="2016" w:type="dxa"/>
            <w:tcBorders>
              <w:top w:val="single" w:sz="4" w:space="0" w:color="000000"/>
              <w:left w:val="single" w:sz="4" w:space="0" w:color="000000"/>
              <w:right w:val="single" w:sz="4" w:space="0" w:color="000000"/>
            </w:tcBorders>
            <w:vAlign w:val="center"/>
          </w:tcPr>
          <w:p w:rsidR="00387E6B" w:rsidRPr="00990700" w:rsidRDefault="00387E6B" w:rsidP="007564B8">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１ 人件費</w:t>
            </w:r>
          </w:p>
        </w:tc>
        <w:tc>
          <w:tcPr>
            <w:tcW w:w="1842" w:type="dxa"/>
            <w:tcBorders>
              <w:top w:val="single" w:sz="4" w:space="0" w:color="auto"/>
              <w:left w:val="single" w:sz="4" w:space="0" w:color="000000"/>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val="restart"/>
            <w:tcBorders>
              <w:top w:val="single" w:sz="4" w:space="0" w:color="auto"/>
              <w:left w:val="single" w:sz="4" w:space="0" w:color="000000"/>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single" w:sz="4" w:space="0" w:color="000000"/>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Times New Roman" w:hint="eastAsia"/>
                <w:color w:val="auto"/>
                <w:sz w:val="18"/>
              </w:rPr>
              <w:t>２ 印刷製本費</w:t>
            </w:r>
          </w:p>
        </w:tc>
        <w:tc>
          <w:tcPr>
            <w:tcW w:w="1842" w:type="dxa"/>
            <w:tcBorders>
              <w:top w:val="single" w:sz="4" w:space="0" w:color="000000"/>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000000"/>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３ 消耗品費</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４ 通信運搬費</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633577">
            <w:pPr>
              <w:suppressAutoHyphens/>
              <w:kinsoku w:val="0"/>
              <w:wordWrap w:val="0"/>
              <w:overflowPunct w:val="0"/>
              <w:autoSpaceDE w:val="0"/>
              <w:autoSpaceDN w:val="0"/>
              <w:spacing w:line="302" w:lineRule="atLeast"/>
              <w:ind w:left="180" w:hangingChars="100" w:hanging="180"/>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 xml:space="preserve">５ </w:t>
            </w:r>
            <w:r w:rsidR="00335A1A" w:rsidRPr="00335A1A">
              <w:rPr>
                <w:rFonts w:ascii="ＭＳ Ｐ明朝" w:eastAsia="ＭＳ Ｐ明朝" w:hAnsi="ＭＳ Ｐ明朝" w:cs="ＭＳ 明朝" w:hint="eastAsia"/>
                <w:color w:val="auto"/>
                <w:sz w:val="18"/>
              </w:rPr>
              <w:t>リース・レンタル</w:t>
            </w:r>
            <w:r w:rsidRPr="00990700">
              <w:rPr>
                <w:rFonts w:asciiTheme="minorEastAsia" w:eastAsiaTheme="minorEastAsia" w:hAnsiTheme="minorEastAsia" w:cs="ＭＳ 明朝" w:hint="eastAsia"/>
                <w:color w:val="auto"/>
                <w:sz w:val="18"/>
              </w:rPr>
              <w:t>料</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19326F"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６</w:t>
            </w:r>
            <w:r w:rsidR="00387E6B" w:rsidRPr="00990700">
              <w:rPr>
                <w:rFonts w:asciiTheme="minorEastAsia" w:eastAsiaTheme="minorEastAsia" w:hAnsiTheme="minorEastAsia" w:cs="Times New Roman" w:hint="eastAsia"/>
                <w:color w:val="auto"/>
                <w:sz w:val="18"/>
              </w:rPr>
              <w:t xml:space="preserve"> その他</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19326F"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７</w:t>
            </w:r>
            <w:r w:rsidR="00387E6B" w:rsidRPr="00990700">
              <w:rPr>
                <w:rFonts w:asciiTheme="minorEastAsia" w:eastAsiaTheme="minorEastAsia" w:hAnsiTheme="minorEastAsia" w:cs="Times New Roman" w:hint="eastAsia"/>
                <w:color w:val="auto"/>
                <w:sz w:val="18"/>
              </w:rPr>
              <w:t xml:space="preserve"> 一般管理費</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19326F" w:rsidP="00633577">
            <w:pPr>
              <w:suppressAutoHyphens/>
              <w:kinsoku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８</w:t>
            </w:r>
            <w:r w:rsidR="00387E6B" w:rsidRPr="00990700">
              <w:rPr>
                <w:rFonts w:asciiTheme="minorEastAsia" w:eastAsiaTheme="minorEastAsia" w:hAnsiTheme="minorEastAsia" w:cs="Times New Roman" w:hint="eastAsia"/>
                <w:color w:val="auto"/>
                <w:sz w:val="18"/>
              </w:rPr>
              <w:t xml:space="preserve"> 小計(1～</w:t>
            </w:r>
            <w:r>
              <w:rPr>
                <w:rFonts w:asciiTheme="minorEastAsia" w:eastAsiaTheme="minorEastAsia" w:hAnsiTheme="minorEastAsia" w:cs="Times New Roman" w:hint="eastAsia"/>
                <w:color w:val="auto"/>
                <w:sz w:val="18"/>
              </w:rPr>
              <w:t>７</w:t>
            </w:r>
            <w:r w:rsidR="00387E6B" w:rsidRPr="00990700">
              <w:rPr>
                <w:rFonts w:asciiTheme="minorEastAsia" w:eastAsiaTheme="minorEastAsia" w:hAnsiTheme="minorEastAsia" w:cs="Times New Roman" w:hint="eastAsia"/>
                <w:color w:val="auto"/>
                <w:sz w:val="18"/>
              </w:rPr>
              <w:t>の小計)</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single" w:sz="4" w:space="0" w:color="auto"/>
              <w:left w:val="single" w:sz="4" w:space="0" w:color="000000"/>
              <w:bottom w:val="double" w:sz="4" w:space="0" w:color="auto"/>
              <w:right w:val="single" w:sz="4" w:space="0" w:color="000000"/>
            </w:tcBorders>
            <w:vAlign w:val="center"/>
          </w:tcPr>
          <w:p w:rsidR="00387E6B" w:rsidRPr="00990700" w:rsidRDefault="0019326F" w:rsidP="00633577">
            <w:pPr>
              <w:suppressAutoHyphens/>
              <w:kinsoku w:val="0"/>
              <w:wordWrap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９</w:t>
            </w:r>
            <w:r w:rsidR="00387E6B" w:rsidRPr="00990700">
              <w:rPr>
                <w:rFonts w:asciiTheme="minorEastAsia" w:eastAsiaTheme="minorEastAsia" w:hAnsiTheme="minorEastAsia" w:cs="Times New Roman" w:hint="eastAsia"/>
                <w:color w:val="auto"/>
                <w:sz w:val="18"/>
              </w:rPr>
              <w:t xml:space="preserve"> 消費税相当額</w:t>
            </w:r>
          </w:p>
        </w:tc>
        <w:tc>
          <w:tcPr>
            <w:tcW w:w="1842" w:type="dxa"/>
            <w:tcBorders>
              <w:top w:val="single" w:sz="4" w:space="0" w:color="auto"/>
              <w:left w:val="single" w:sz="4" w:space="0" w:color="000000"/>
              <w:bottom w:val="doub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double" w:sz="4" w:space="0" w:color="auto"/>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bottom w:val="double" w:sz="4" w:space="0" w:color="auto"/>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double" w:sz="4" w:space="0" w:color="auto"/>
              <w:left w:val="single" w:sz="4" w:space="0" w:color="000000"/>
              <w:bottom w:val="single" w:sz="4" w:space="0" w:color="000000"/>
              <w:right w:val="single" w:sz="4" w:space="0" w:color="000000"/>
            </w:tcBorders>
            <w:vAlign w:val="center"/>
          </w:tcPr>
          <w:p w:rsidR="00387E6B" w:rsidRPr="00990700" w:rsidRDefault="00387E6B" w:rsidP="002404C3">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合　　　　計</w:t>
            </w:r>
          </w:p>
        </w:tc>
        <w:tc>
          <w:tcPr>
            <w:tcW w:w="1842" w:type="dxa"/>
            <w:tcBorders>
              <w:top w:val="double" w:sz="4" w:space="0" w:color="auto"/>
              <w:left w:val="single" w:sz="4" w:space="0" w:color="000000"/>
              <w:bottom w:val="single" w:sz="4" w:space="0" w:color="000000"/>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double" w:sz="4" w:space="0" w:color="auto"/>
              <w:left w:val="single" w:sz="4" w:space="0" w:color="000000"/>
              <w:bottom w:val="single" w:sz="4" w:space="0" w:color="000000"/>
              <w:right w:val="single" w:sz="4" w:space="0" w:color="000000"/>
            </w:tcBorders>
            <w:vAlign w:val="center"/>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tcBorders>
              <w:top w:val="double" w:sz="4" w:space="0" w:color="auto"/>
              <w:left w:val="single" w:sz="4" w:space="0" w:color="000000"/>
              <w:bottom w:val="single" w:sz="4" w:space="0" w:color="000000"/>
              <w:right w:val="single" w:sz="4" w:space="0" w:color="000000"/>
            </w:tcBorders>
          </w:tcPr>
          <w:p w:rsidR="00387E6B" w:rsidRPr="00990700" w:rsidRDefault="00387E6B" w:rsidP="00200B73">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bl>
    <w:p w:rsidR="00B81FC6" w:rsidRDefault="00BA054C" w:rsidP="00B81FC6">
      <w:pPr>
        <w:adjustRightInd/>
        <w:spacing w:line="240" w:lineRule="exact"/>
        <w:ind w:left="565" w:hangingChars="257" w:hanging="565"/>
        <w:rPr>
          <w:rFonts w:asciiTheme="minorEastAsia" w:eastAsiaTheme="minorEastAsia" w:hAnsiTheme="minorEastAsia" w:cs="ＭＳ 明朝"/>
          <w:color w:val="auto"/>
          <w:sz w:val="18"/>
          <w:szCs w:val="18"/>
        </w:rPr>
      </w:pPr>
      <w:r w:rsidRPr="002B6772">
        <w:rPr>
          <w:rFonts w:asciiTheme="minorEastAsia" w:eastAsiaTheme="minorEastAsia" w:hAnsiTheme="minorEastAsia"/>
          <w:color w:val="auto"/>
        </w:rPr>
        <w:t xml:space="preserve"> </w:t>
      </w:r>
      <w:r w:rsidR="00150689" w:rsidRPr="002B6772">
        <w:rPr>
          <w:rFonts w:asciiTheme="minorEastAsia" w:eastAsiaTheme="minorEastAsia" w:hAnsiTheme="minorEastAsia" w:hint="eastAsia"/>
          <w:color w:val="auto"/>
          <w:sz w:val="18"/>
          <w:szCs w:val="18"/>
        </w:rPr>
        <w:t>注)</w:t>
      </w:r>
      <w:r w:rsidR="00B81FC6">
        <w:rPr>
          <w:rFonts w:asciiTheme="minorEastAsia" w:eastAsiaTheme="minorEastAsia" w:hAnsiTheme="minorEastAsia"/>
          <w:color w:val="auto"/>
          <w:sz w:val="18"/>
          <w:szCs w:val="18"/>
        </w:rPr>
        <w:t xml:space="preserve"> </w:t>
      </w:r>
      <w:r w:rsidR="00F41E24" w:rsidRPr="002B6772">
        <w:rPr>
          <w:rFonts w:asciiTheme="minorEastAsia" w:eastAsiaTheme="minorEastAsia" w:hAnsiTheme="minorEastAsia" w:hint="eastAsia"/>
          <w:color w:val="auto"/>
          <w:sz w:val="18"/>
          <w:szCs w:val="18"/>
        </w:rPr>
        <w:t xml:space="preserve">1　</w:t>
      </w:r>
      <w:r w:rsidRPr="002B6772">
        <w:rPr>
          <w:rFonts w:asciiTheme="minorEastAsia" w:eastAsiaTheme="minorEastAsia" w:hAnsiTheme="minorEastAsia" w:cs="ＭＳ 明朝" w:hint="eastAsia"/>
          <w:color w:val="auto"/>
          <w:sz w:val="18"/>
          <w:szCs w:val="18"/>
        </w:rPr>
        <w:t>消費税及び地方消費税に係る課税事業者であるか免税事業者であるかを問わず、経費見積額の上限は、</w:t>
      </w:r>
      <w:r w:rsidR="007528EF" w:rsidRPr="005B73EC">
        <w:rPr>
          <w:rFonts w:asciiTheme="minorEastAsia" w:eastAsiaTheme="minorEastAsia" w:hAnsiTheme="minorEastAsia" w:cs="ＭＳ 明朝" w:hint="eastAsia"/>
          <w:color w:val="auto"/>
          <w:sz w:val="18"/>
          <w:szCs w:val="18"/>
        </w:rPr>
        <w:t>2</w:t>
      </w:r>
      <w:r w:rsidR="005B73EC" w:rsidRPr="005B73EC">
        <w:rPr>
          <w:rFonts w:asciiTheme="minorEastAsia" w:eastAsiaTheme="minorEastAsia" w:hAnsiTheme="minorEastAsia" w:cs="ＭＳ 明朝"/>
          <w:color w:val="auto"/>
          <w:sz w:val="18"/>
          <w:szCs w:val="18"/>
        </w:rPr>
        <w:t>1,600,00</w:t>
      </w:r>
      <w:r w:rsidR="007528EF" w:rsidRPr="005B73EC">
        <w:rPr>
          <w:rFonts w:asciiTheme="minorEastAsia" w:eastAsiaTheme="minorEastAsia" w:hAnsiTheme="minorEastAsia" w:cs="ＭＳ 明朝"/>
          <w:color w:val="auto"/>
          <w:sz w:val="18"/>
          <w:szCs w:val="18"/>
        </w:rPr>
        <w:t>0</w:t>
      </w:r>
      <w:r w:rsidR="005D26CA" w:rsidRPr="005B73EC">
        <w:rPr>
          <w:rFonts w:asciiTheme="minorEastAsia" w:eastAsiaTheme="minorEastAsia" w:hAnsiTheme="minorEastAsia" w:cs="ＭＳ 明朝" w:hint="eastAsia"/>
          <w:color w:val="auto"/>
          <w:sz w:val="18"/>
          <w:szCs w:val="18"/>
        </w:rPr>
        <w:t>円（消費税及び地方消費税を含む。）としてく</w:t>
      </w:r>
      <w:r w:rsidRPr="005B73EC">
        <w:rPr>
          <w:rFonts w:asciiTheme="minorEastAsia" w:eastAsiaTheme="minorEastAsia" w:hAnsiTheme="minorEastAsia" w:cs="ＭＳ 明朝" w:hint="eastAsia"/>
          <w:color w:val="auto"/>
          <w:sz w:val="18"/>
          <w:szCs w:val="18"/>
        </w:rPr>
        <w:t>ださい。</w:t>
      </w:r>
    </w:p>
    <w:p w:rsidR="00B81FC6" w:rsidRPr="00B81FC6" w:rsidRDefault="00F41E24" w:rsidP="00B81FC6">
      <w:pPr>
        <w:adjustRightInd/>
        <w:spacing w:line="240" w:lineRule="exact"/>
        <w:ind w:leftChars="200" w:left="543" w:hangingChars="57" w:hanging="103"/>
        <w:rPr>
          <w:rFonts w:asciiTheme="minorEastAsia" w:eastAsiaTheme="minorEastAsia" w:hAnsiTheme="minorEastAsia" w:cs="ＭＳ 明朝"/>
          <w:color w:val="auto"/>
          <w:sz w:val="18"/>
          <w:szCs w:val="18"/>
        </w:rPr>
      </w:pPr>
      <w:r w:rsidRPr="005B73EC">
        <w:rPr>
          <w:rFonts w:asciiTheme="minorEastAsia" w:eastAsiaTheme="minorEastAsia" w:hAnsiTheme="minorEastAsia" w:cs="ＭＳ 明朝" w:hint="eastAsia"/>
          <w:color w:val="auto"/>
          <w:sz w:val="18"/>
          <w:szCs w:val="18"/>
        </w:rPr>
        <w:t xml:space="preserve">2　</w:t>
      </w:r>
      <w:r w:rsidR="00922421" w:rsidRPr="005F0B2E">
        <w:rPr>
          <w:rFonts w:asciiTheme="minorEastAsia" w:eastAsiaTheme="minorEastAsia" w:hAnsiTheme="minorEastAsia" w:cs="ＭＳ 明朝" w:hint="eastAsia"/>
          <w:color w:val="auto"/>
          <w:sz w:val="18"/>
          <w:szCs w:val="18"/>
        </w:rPr>
        <w:t>各年度の委託金の支払上限額は</w:t>
      </w:r>
      <w:r w:rsidR="005F0B2E" w:rsidRPr="005F0B2E">
        <w:rPr>
          <w:rFonts w:asciiTheme="minorEastAsia" w:eastAsiaTheme="minorEastAsia" w:hAnsiTheme="minorEastAsia" w:cs="ＭＳ 明朝" w:hint="eastAsia"/>
          <w:color w:val="auto"/>
          <w:sz w:val="18"/>
          <w:szCs w:val="18"/>
        </w:rPr>
        <w:t>次</w:t>
      </w:r>
      <w:r w:rsidR="00F633BA" w:rsidRPr="005F0B2E">
        <w:rPr>
          <w:rFonts w:asciiTheme="minorEastAsia" w:eastAsiaTheme="minorEastAsia" w:hAnsiTheme="minorEastAsia" w:cs="ＭＳ 明朝" w:hint="eastAsia"/>
          <w:color w:val="auto"/>
          <w:sz w:val="18"/>
          <w:szCs w:val="18"/>
        </w:rPr>
        <w:t>のとおり。</w:t>
      </w:r>
      <w:r w:rsidR="005F0B2E">
        <w:rPr>
          <w:rFonts w:asciiTheme="minorEastAsia" w:eastAsiaTheme="minorEastAsia" w:hAnsiTheme="minorEastAsia" w:cs="ＭＳ明朝-WinCharSetFFFF-H" w:hint="eastAsia"/>
          <w:color w:val="auto"/>
          <w:sz w:val="18"/>
          <w:szCs w:val="18"/>
        </w:rPr>
        <w:t>平成30年度2</w:t>
      </w:r>
      <w:r w:rsidR="005F0B2E">
        <w:rPr>
          <w:rFonts w:asciiTheme="minorEastAsia" w:eastAsiaTheme="minorEastAsia" w:hAnsiTheme="minorEastAsia" w:cs="ＭＳ明朝-WinCharSetFFFF-H"/>
          <w:color w:val="auto"/>
          <w:sz w:val="18"/>
          <w:szCs w:val="18"/>
        </w:rPr>
        <w:t>,700,000</w:t>
      </w:r>
      <w:r w:rsidR="005F0B2E">
        <w:rPr>
          <w:rFonts w:asciiTheme="minorEastAsia" w:eastAsiaTheme="minorEastAsia" w:hAnsiTheme="minorEastAsia" w:cs="ＭＳ明朝-WinCharSetFFFF-H" w:hint="eastAsia"/>
          <w:color w:val="auto"/>
          <w:sz w:val="18"/>
          <w:szCs w:val="18"/>
        </w:rPr>
        <w:t>円、平成31年度5</w:t>
      </w:r>
      <w:r w:rsidR="005F0B2E">
        <w:rPr>
          <w:rFonts w:asciiTheme="minorEastAsia" w:eastAsiaTheme="minorEastAsia" w:hAnsiTheme="minorEastAsia" w:cs="ＭＳ明朝-WinCharSetFFFF-H"/>
          <w:color w:val="auto"/>
          <w:sz w:val="18"/>
          <w:szCs w:val="18"/>
        </w:rPr>
        <w:t>,400,000</w:t>
      </w:r>
      <w:r w:rsidR="005F0B2E">
        <w:rPr>
          <w:rFonts w:asciiTheme="minorEastAsia" w:eastAsiaTheme="minorEastAsia" w:hAnsiTheme="minorEastAsia" w:cs="ＭＳ明朝-WinCharSetFFFF-H" w:hint="eastAsia"/>
          <w:color w:val="auto"/>
          <w:sz w:val="18"/>
          <w:szCs w:val="18"/>
        </w:rPr>
        <w:t>円、平成32年度5</w:t>
      </w:r>
      <w:r w:rsidR="005F0B2E">
        <w:rPr>
          <w:rFonts w:asciiTheme="minorEastAsia" w:eastAsiaTheme="minorEastAsia" w:hAnsiTheme="minorEastAsia" w:cs="ＭＳ明朝-WinCharSetFFFF-H"/>
          <w:color w:val="auto"/>
          <w:sz w:val="18"/>
          <w:szCs w:val="18"/>
        </w:rPr>
        <w:t>,400,000</w:t>
      </w:r>
      <w:r w:rsidR="005F0B2E">
        <w:rPr>
          <w:rFonts w:asciiTheme="minorEastAsia" w:eastAsiaTheme="minorEastAsia" w:hAnsiTheme="minorEastAsia" w:cs="ＭＳ明朝-WinCharSetFFFF-H" w:hint="eastAsia"/>
          <w:color w:val="auto"/>
          <w:sz w:val="18"/>
          <w:szCs w:val="18"/>
        </w:rPr>
        <w:t>円、平成33年度5</w:t>
      </w:r>
      <w:r w:rsidR="005F0B2E">
        <w:rPr>
          <w:rFonts w:asciiTheme="minorEastAsia" w:eastAsiaTheme="minorEastAsia" w:hAnsiTheme="minorEastAsia" w:cs="ＭＳ明朝-WinCharSetFFFF-H"/>
          <w:color w:val="auto"/>
          <w:sz w:val="18"/>
          <w:szCs w:val="18"/>
        </w:rPr>
        <w:t>,400,000</w:t>
      </w:r>
      <w:r w:rsidR="005F0B2E">
        <w:rPr>
          <w:rFonts w:asciiTheme="minorEastAsia" w:eastAsiaTheme="minorEastAsia" w:hAnsiTheme="minorEastAsia" w:cs="ＭＳ明朝-WinCharSetFFFF-H" w:hint="eastAsia"/>
          <w:color w:val="auto"/>
          <w:sz w:val="18"/>
          <w:szCs w:val="18"/>
        </w:rPr>
        <w:t>円、平成34年度2</w:t>
      </w:r>
      <w:r w:rsidR="005F0B2E">
        <w:rPr>
          <w:rFonts w:asciiTheme="minorEastAsia" w:eastAsiaTheme="minorEastAsia" w:hAnsiTheme="minorEastAsia" w:cs="ＭＳ明朝-WinCharSetFFFF-H"/>
          <w:color w:val="auto"/>
          <w:sz w:val="18"/>
          <w:szCs w:val="18"/>
        </w:rPr>
        <w:t>,700,000</w:t>
      </w:r>
      <w:r w:rsidR="005F0B2E">
        <w:rPr>
          <w:rFonts w:asciiTheme="minorEastAsia" w:eastAsiaTheme="minorEastAsia" w:hAnsiTheme="minorEastAsia" w:cs="ＭＳ明朝-WinCharSetFFFF-H" w:hint="eastAsia"/>
          <w:color w:val="auto"/>
          <w:sz w:val="18"/>
          <w:szCs w:val="18"/>
        </w:rPr>
        <w:t>円</w:t>
      </w:r>
      <w:r w:rsidR="005F0B2E" w:rsidRPr="005B73EC">
        <w:rPr>
          <w:rFonts w:asciiTheme="minorEastAsia" w:eastAsiaTheme="minorEastAsia" w:hAnsiTheme="minorEastAsia" w:cs="ＭＳ 明朝" w:hint="eastAsia"/>
          <w:color w:val="auto"/>
          <w:sz w:val="18"/>
          <w:szCs w:val="18"/>
        </w:rPr>
        <w:t>（</w:t>
      </w:r>
      <w:r w:rsidR="005F0B2E">
        <w:rPr>
          <w:rFonts w:asciiTheme="minorEastAsia" w:eastAsiaTheme="minorEastAsia" w:hAnsiTheme="minorEastAsia" w:cs="ＭＳ 明朝" w:hint="eastAsia"/>
          <w:color w:val="auto"/>
          <w:sz w:val="18"/>
          <w:szCs w:val="18"/>
        </w:rPr>
        <w:t>いずれも</w:t>
      </w:r>
      <w:r w:rsidR="005F0B2E" w:rsidRPr="005B73EC">
        <w:rPr>
          <w:rFonts w:asciiTheme="minorEastAsia" w:eastAsiaTheme="minorEastAsia" w:hAnsiTheme="minorEastAsia" w:cs="ＭＳ 明朝" w:hint="eastAsia"/>
          <w:color w:val="auto"/>
          <w:sz w:val="18"/>
          <w:szCs w:val="18"/>
        </w:rPr>
        <w:t>消費税及び地方消費税を含む。）</w:t>
      </w:r>
    </w:p>
    <w:p w:rsidR="005F0B2E" w:rsidRDefault="00D418DB" w:rsidP="00B81FC6">
      <w:pPr>
        <w:adjustRightInd/>
        <w:spacing w:line="240" w:lineRule="exact"/>
        <w:ind w:leftChars="200" w:left="647" w:hangingChars="115" w:hanging="207"/>
        <w:rPr>
          <w:rFonts w:asciiTheme="minorEastAsia" w:eastAsiaTheme="minorEastAsia" w:hAnsiTheme="minorEastAsia" w:cs="ＭＳ明朝-WinCharSetFFFF-H"/>
          <w:color w:val="auto"/>
          <w:sz w:val="18"/>
          <w:szCs w:val="18"/>
        </w:rPr>
      </w:pPr>
      <w:r>
        <w:rPr>
          <w:rFonts w:asciiTheme="minorEastAsia" w:eastAsiaTheme="minorEastAsia" w:hAnsiTheme="minorEastAsia" w:cs="ＭＳ明朝-WinCharSetFFFF-H" w:hint="eastAsia"/>
          <w:color w:val="auto"/>
          <w:sz w:val="18"/>
          <w:szCs w:val="18"/>
        </w:rPr>
        <w:t>3　消費税及び地方消費税の額は、小計の８％（端数切り捨て）としてください。</w:t>
      </w:r>
    </w:p>
    <w:p w:rsidR="005F0B2E" w:rsidRDefault="005F0B2E" w:rsidP="005F0B2E">
      <w:pPr>
        <w:adjustRightInd/>
        <w:spacing w:line="240" w:lineRule="exact"/>
        <w:ind w:left="567" w:hangingChars="315" w:hanging="567"/>
        <w:rPr>
          <w:rFonts w:asciiTheme="minorEastAsia" w:eastAsiaTheme="minorEastAsia" w:hAnsiTheme="minorEastAsia" w:cs="ＭＳ明朝-WinCharSetFFFF-H"/>
          <w:color w:val="auto"/>
          <w:sz w:val="18"/>
          <w:szCs w:val="18"/>
        </w:rPr>
      </w:pPr>
    </w:p>
    <w:p w:rsidR="00D418DB" w:rsidRDefault="00D418DB" w:rsidP="00633577">
      <w:pPr>
        <w:adjustRightInd/>
        <w:rPr>
          <w:rFonts w:asciiTheme="minorEastAsia" w:eastAsiaTheme="minorEastAsia" w:hAnsiTheme="minorEastAsia" w:cs="ＭＳ 明朝"/>
          <w:color w:val="auto"/>
        </w:rPr>
      </w:pPr>
    </w:p>
    <w:p w:rsidR="00633577" w:rsidRPr="00990700" w:rsidRDefault="00633577" w:rsidP="00633577">
      <w:pPr>
        <w:adjustRightInd/>
        <w:rPr>
          <w:rFonts w:asciiTheme="minorEastAsia" w:eastAsiaTheme="minorEastAsia" w:hAnsiTheme="minorEastAsia" w:cs="ＭＳ 明朝"/>
          <w:color w:val="auto"/>
        </w:rPr>
      </w:pPr>
      <w:r w:rsidRPr="00990700">
        <w:rPr>
          <w:rFonts w:asciiTheme="minorEastAsia" w:eastAsiaTheme="minorEastAsia" w:hAnsiTheme="minorEastAsia" w:cs="ＭＳ 明朝" w:hint="eastAsia"/>
          <w:color w:val="auto"/>
        </w:rPr>
        <w:t xml:space="preserve">２　</w:t>
      </w:r>
      <w:r w:rsidRPr="005F0B2E">
        <w:rPr>
          <w:rFonts w:asciiTheme="minorEastAsia" w:eastAsiaTheme="minorEastAsia" w:hAnsiTheme="minorEastAsia" w:cs="ＭＳ 明朝" w:hint="eastAsia"/>
          <w:color w:val="auto"/>
        </w:rPr>
        <w:t>平成</w:t>
      </w:r>
      <w:r w:rsidR="007528EF" w:rsidRPr="005F0B2E">
        <w:rPr>
          <w:rFonts w:asciiTheme="minorEastAsia" w:eastAsiaTheme="minorEastAsia" w:hAnsiTheme="minorEastAsia" w:cs="ＭＳ 明朝"/>
          <w:color w:val="auto"/>
        </w:rPr>
        <w:t>31</w:t>
      </w:r>
      <w:r w:rsidRPr="005F0B2E">
        <w:rPr>
          <w:rFonts w:asciiTheme="minorEastAsia" w:eastAsiaTheme="minorEastAsia" w:hAnsiTheme="minorEastAsia" w:cs="ＭＳ 明朝" w:hint="eastAsia"/>
          <w:color w:val="auto"/>
        </w:rPr>
        <w:t>年度</w:t>
      </w:r>
      <w:r w:rsidR="00785927">
        <w:rPr>
          <w:rFonts w:asciiTheme="minorEastAsia" w:eastAsiaTheme="minorEastAsia" w:hAnsiTheme="minorEastAsia" w:cs="ＭＳ 明朝" w:hint="eastAsia"/>
          <w:color w:val="auto"/>
        </w:rPr>
        <w:t>（業務の対象となる学生：平成30年度入学者</w:t>
      </w:r>
      <w:r w:rsidR="005F0B2E">
        <w:rPr>
          <w:rFonts w:asciiTheme="minorEastAsia" w:eastAsiaTheme="minorEastAsia" w:hAnsiTheme="minorEastAsia" w:cs="ＭＳ 明朝" w:hint="eastAsia"/>
          <w:color w:val="auto"/>
        </w:rPr>
        <w:t>および平成31年度入学者</w:t>
      </w:r>
      <w:r w:rsidR="00785927">
        <w:rPr>
          <w:rFonts w:asciiTheme="minorEastAsia" w:eastAsiaTheme="minorEastAsia" w:hAnsiTheme="minorEastAsia" w:cs="ＭＳ 明朝" w:hint="eastAsia"/>
          <w:color w:val="auto"/>
        </w:rPr>
        <w:t>）</w:t>
      </w:r>
    </w:p>
    <w:tbl>
      <w:tblPr>
        <w:tblW w:w="981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1842"/>
        <w:gridCol w:w="4395"/>
        <w:gridCol w:w="1559"/>
      </w:tblGrid>
      <w:tr w:rsidR="00387E6B" w:rsidRPr="00990700" w:rsidTr="00005F00">
        <w:trPr>
          <w:trHeight w:val="77"/>
        </w:trPr>
        <w:tc>
          <w:tcPr>
            <w:tcW w:w="2016" w:type="dxa"/>
            <w:tcBorders>
              <w:top w:val="single" w:sz="4" w:space="0" w:color="000000"/>
              <w:left w:val="single" w:sz="4" w:space="0" w:color="000000"/>
              <w:right w:val="single" w:sz="4" w:space="0" w:color="000000"/>
            </w:tcBorders>
            <w:vAlign w:val="center"/>
          </w:tcPr>
          <w:p w:rsidR="00387E6B" w:rsidRPr="00990700" w:rsidRDefault="00387E6B" w:rsidP="007E4686">
            <w:pPr>
              <w:suppressAutoHyphens/>
              <w:kinsoku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項　　　目</w:t>
            </w:r>
          </w:p>
        </w:tc>
        <w:tc>
          <w:tcPr>
            <w:tcW w:w="1842" w:type="dxa"/>
            <w:tcBorders>
              <w:top w:val="single" w:sz="4" w:space="0" w:color="000000"/>
              <w:left w:val="single" w:sz="4" w:space="0" w:color="000000"/>
              <w:right w:val="single" w:sz="4" w:space="0" w:color="000000"/>
            </w:tcBorders>
            <w:vAlign w:val="center"/>
          </w:tcPr>
          <w:p w:rsidR="00387E6B" w:rsidRPr="005F0B2E" w:rsidRDefault="00387E6B" w:rsidP="00674E9D">
            <w:pPr>
              <w:suppressAutoHyphens/>
              <w:kinsoku w:val="0"/>
              <w:overflowPunct w:val="0"/>
              <w:autoSpaceDE w:val="0"/>
              <w:autoSpaceDN w:val="0"/>
              <w:spacing w:line="302" w:lineRule="atLeast"/>
              <w:ind w:firstLineChars="50" w:firstLine="100"/>
              <w:rPr>
                <w:rFonts w:asciiTheme="minorEastAsia" w:eastAsiaTheme="minorEastAsia" w:hAnsiTheme="minorEastAsia" w:cs="ＭＳ 明朝"/>
                <w:color w:val="auto"/>
                <w:sz w:val="20"/>
              </w:rPr>
            </w:pPr>
            <w:r w:rsidRPr="005F0B2E">
              <w:rPr>
                <w:rFonts w:asciiTheme="minorEastAsia" w:eastAsiaTheme="minorEastAsia" w:hAnsiTheme="minorEastAsia" w:cs="ＭＳ 明朝" w:hint="eastAsia"/>
                <w:color w:val="auto"/>
                <w:sz w:val="20"/>
              </w:rPr>
              <w:t>平成</w:t>
            </w:r>
            <w:r w:rsidR="007528EF" w:rsidRPr="005F0B2E">
              <w:rPr>
                <w:rFonts w:asciiTheme="minorEastAsia" w:eastAsiaTheme="minorEastAsia" w:hAnsiTheme="minorEastAsia" w:cs="ＭＳ 明朝"/>
                <w:color w:val="auto"/>
                <w:sz w:val="20"/>
              </w:rPr>
              <w:t>31</w:t>
            </w:r>
            <w:r w:rsidRPr="005F0B2E">
              <w:rPr>
                <w:rFonts w:asciiTheme="minorEastAsia" w:eastAsiaTheme="minorEastAsia" w:hAnsiTheme="minorEastAsia" w:cs="ＭＳ 明朝" w:hint="eastAsia"/>
                <w:color w:val="auto"/>
                <w:sz w:val="20"/>
              </w:rPr>
              <w:t>年度</w:t>
            </w:r>
          </w:p>
          <w:p w:rsidR="00387E6B" w:rsidRPr="00990700" w:rsidRDefault="00387E6B" w:rsidP="00674E9D">
            <w:pPr>
              <w:suppressAutoHyphens/>
              <w:kinsoku w:val="0"/>
              <w:overflowPunct w:val="0"/>
              <w:autoSpaceDE w:val="0"/>
              <w:autoSpaceDN w:val="0"/>
              <w:spacing w:line="302" w:lineRule="atLeast"/>
              <w:ind w:firstLineChars="50" w:firstLine="100"/>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の積算金額 (円)</w:t>
            </w:r>
          </w:p>
        </w:tc>
        <w:tc>
          <w:tcPr>
            <w:tcW w:w="4395" w:type="dxa"/>
            <w:tcBorders>
              <w:top w:val="single" w:sz="4" w:space="0" w:color="000000"/>
              <w:left w:val="single" w:sz="4" w:space="0" w:color="000000"/>
              <w:right w:val="single" w:sz="4" w:space="0" w:color="000000"/>
            </w:tcBorders>
            <w:vAlign w:val="center"/>
          </w:tcPr>
          <w:p w:rsidR="00387E6B" w:rsidRPr="00990700" w:rsidRDefault="00387E6B" w:rsidP="00387E6B">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業務内容・積算根拠</w:t>
            </w:r>
          </w:p>
        </w:tc>
        <w:tc>
          <w:tcPr>
            <w:tcW w:w="1559" w:type="dxa"/>
            <w:tcBorders>
              <w:top w:val="single" w:sz="4" w:space="0" w:color="000000"/>
              <w:left w:val="single" w:sz="4" w:space="0" w:color="000000"/>
              <w:right w:val="single" w:sz="4" w:space="0" w:color="000000"/>
            </w:tcBorders>
            <w:vAlign w:val="center"/>
          </w:tcPr>
          <w:p w:rsidR="00387E6B" w:rsidRPr="00990700" w:rsidRDefault="00387E6B" w:rsidP="00005F00">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作成する</w:t>
            </w:r>
            <w:r w:rsidR="002B2574" w:rsidRPr="00990700">
              <w:rPr>
                <w:rFonts w:asciiTheme="minorEastAsia" w:eastAsiaTheme="minorEastAsia" w:hAnsiTheme="minorEastAsia" w:cs="Times New Roman" w:hint="eastAsia"/>
                <w:color w:val="auto"/>
                <w:sz w:val="20"/>
              </w:rPr>
              <w:t>成果品</w:t>
            </w:r>
          </w:p>
        </w:tc>
      </w:tr>
      <w:tr w:rsidR="00387E6B" w:rsidRPr="00990700" w:rsidTr="00387E6B">
        <w:trPr>
          <w:trHeight w:val="538"/>
        </w:trPr>
        <w:tc>
          <w:tcPr>
            <w:tcW w:w="2016" w:type="dxa"/>
            <w:tcBorders>
              <w:top w:val="single" w:sz="4" w:space="0" w:color="000000"/>
              <w:left w:val="single" w:sz="4" w:space="0" w:color="000000"/>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１ 人件費</w:t>
            </w:r>
          </w:p>
        </w:tc>
        <w:tc>
          <w:tcPr>
            <w:tcW w:w="1842" w:type="dxa"/>
            <w:tcBorders>
              <w:top w:val="single" w:sz="4" w:space="0" w:color="auto"/>
              <w:left w:val="single" w:sz="4" w:space="0" w:color="000000"/>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val="restart"/>
            <w:tcBorders>
              <w:top w:val="single" w:sz="4" w:space="0" w:color="auto"/>
              <w:left w:val="single" w:sz="4" w:space="0" w:color="000000"/>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005F00">
        <w:trPr>
          <w:trHeight w:val="538"/>
        </w:trPr>
        <w:tc>
          <w:tcPr>
            <w:tcW w:w="2016" w:type="dxa"/>
            <w:tcBorders>
              <w:top w:val="single" w:sz="4" w:space="0" w:color="000000"/>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Times New Roman" w:hint="eastAsia"/>
                <w:color w:val="auto"/>
                <w:sz w:val="18"/>
              </w:rPr>
              <w:t>２ 印刷製本費</w:t>
            </w:r>
          </w:p>
        </w:tc>
        <w:tc>
          <w:tcPr>
            <w:tcW w:w="1842" w:type="dxa"/>
            <w:tcBorders>
              <w:top w:val="single" w:sz="4" w:space="0" w:color="000000"/>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000000"/>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005F00">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３ 消耗品費</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005F00">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４ 通信運搬費</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005F00">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335A1A">
            <w:pPr>
              <w:suppressAutoHyphens/>
              <w:kinsoku w:val="0"/>
              <w:wordWrap w:val="0"/>
              <w:overflowPunct w:val="0"/>
              <w:autoSpaceDE w:val="0"/>
              <w:autoSpaceDN w:val="0"/>
              <w:spacing w:line="302" w:lineRule="atLeast"/>
              <w:ind w:left="180" w:hangingChars="100" w:hanging="180"/>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 xml:space="preserve">５ </w:t>
            </w:r>
            <w:r w:rsidR="00335A1A" w:rsidRPr="00335A1A">
              <w:rPr>
                <w:rFonts w:ascii="ＭＳ Ｐ明朝" w:eastAsia="ＭＳ Ｐ明朝" w:hAnsi="ＭＳ Ｐ明朝" w:cs="ＭＳ 明朝" w:hint="eastAsia"/>
                <w:color w:val="auto"/>
                <w:sz w:val="18"/>
              </w:rPr>
              <w:t>リース・レンタル</w:t>
            </w:r>
            <w:r w:rsidRPr="00990700">
              <w:rPr>
                <w:rFonts w:asciiTheme="minorEastAsia" w:eastAsiaTheme="minorEastAsia" w:hAnsiTheme="minorEastAsia" w:cs="ＭＳ 明朝" w:hint="eastAsia"/>
                <w:color w:val="auto"/>
                <w:sz w:val="18"/>
              </w:rPr>
              <w:t>料</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005F00">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19326F"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６</w:t>
            </w:r>
            <w:r w:rsidR="00387E6B" w:rsidRPr="00990700">
              <w:rPr>
                <w:rFonts w:asciiTheme="minorEastAsia" w:eastAsiaTheme="minorEastAsia" w:hAnsiTheme="minorEastAsia" w:cs="Times New Roman" w:hint="eastAsia"/>
                <w:color w:val="auto"/>
                <w:sz w:val="18"/>
              </w:rPr>
              <w:t xml:space="preserve"> その他</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005F00">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19326F"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７</w:t>
            </w:r>
            <w:r w:rsidR="00387E6B" w:rsidRPr="00990700">
              <w:rPr>
                <w:rFonts w:asciiTheme="minorEastAsia" w:eastAsiaTheme="minorEastAsia" w:hAnsiTheme="minorEastAsia" w:cs="Times New Roman" w:hint="eastAsia"/>
                <w:color w:val="auto"/>
                <w:sz w:val="18"/>
              </w:rPr>
              <w:t xml:space="preserve"> 一般管理費</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005F00">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387E6B" w:rsidRPr="00990700" w:rsidRDefault="0019326F" w:rsidP="007E4686">
            <w:pPr>
              <w:suppressAutoHyphens/>
              <w:kinsoku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８</w:t>
            </w:r>
            <w:r w:rsidR="00387E6B" w:rsidRPr="00990700">
              <w:rPr>
                <w:rFonts w:asciiTheme="minorEastAsia" w:eastAsiaTheme="minorEastAsia" w:hAnsiTheme="minorEastAsia" w:cs="Times New Roman" w:hint="eastAsia"/>
                <w:color w:val="auto"/>
                <w:sz w:val="18"/>
              </w:rPr>
              <w:t xml:space="preserve"> 小計(1～</w:t>
            </w:r>
            <w:r>
              <w:rPr>
                <w:rFonts w:asciiTheme="minorEastAsia" w:eastAsiaTheme="minorEastAsia" w:hAnsiTheme="minorEastAsia" w:cs="Times New Roman" w:hint="eastAsia"/>
                <w:color w:val="auto"/>
                <w:sz w:val="18"/>
              </w:rPr>
              <w:t>７</w:t>
            </w:r>
            <w:r w:rsidR="00387E6B" w:rsidRPr="00990700">
              <w:rPr>
                <w:rFonts w:asciiTheme="minorEastAsia" w:eastAsiaTheme="minorEastAsia" w:hAnsiTheme="minorEastAsia" w:cs="Times New Roman" w:hint="eastAsia"/>
                <w:color w:val="auto"/>
                <w:sz w:val="18"/>
              </w:rPr>
              <w:t>の小計)</w:t>
            </w:r>
          </w:p>
        </w:tc>
        <w:tc>
          <w:tcPr>
            <w:tcW w:w="1842"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005F00">
        <w:trPr>
          <w:trHeight w:val="538"/>
        </w:trPr>
        <w:tc>
          <w:tcPr>
            <w:tcW w:w="2016" w:type="dxa"/>
            <w:tcBorders>
              <w:top w:val="single" w:sz="4" w:space="0" w:color="auto"/>
              <w:left w:val="single" w:sz="4" w:space="0" w:color="000000"/>
              <w:bottom w:val="double" w:sz="4" w:space="0" w:color="auto"/>
              <w:right w:val="single" w:sz="4" w:space="0" w:color="000000"/>
            </w:tcBorders>
            <w:vAlign w:val="center"/>
          </w:tcPr>
          <w:p w:rsidR="00387E6B" w:rsidRPr="00990700" w:rsidRDefault="0019326F" w:rsidP="007E4686">
            <w:pPr>
              <w:suppressAutoHyphens/>
              <w:kinsoku w:val="0"/>
              <w:wordWrap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９</w:t>
            </w:r>
            <w:r w:rsidR="00387E6B" w:rsidRPr="00990700">
              <w:rPr>
                <w:rFonts w:asciiTheme="minorEastAsia" w:eastAsiaTheme="minorEastAsia" w:hAnsiTheme="minorEastAsia" w:cs="Times New Roman" w:hint="eastAsia"/>
                <w:color w:val="auto"/>
                <w:sz w:val="18"/>
              </w:rPr>
              <w:t xml:space="preserve"> 消費税相当額</w:t>
            </w:r>
          </w:p>
        </w:tc>
        <w:tc>
          <w:tcPr>
            <w:tcW w:w="1842" w:type="dxa"/>
            <w:tcBorders>
              <w:top w:val="single" w:sz="4" w:space="0" w:color="auto"/>
              <w:left w:val="single" w:sz="4" w:space="0" w:color="000000"/>
              <w:bottom w:val="doub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double" w:sz="4" w:space="0" w:color="auto"/>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bottom w:val="double" w:sz="4" w:space="0" w:color="auto"/>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387E6B" w:rsidRPr="00990700" w:rsidTr="00387E6B">
        <w:trPr>
          <w:trHeight w:val="538"/>
        </w:trPr>
        <w:tc>
          <w:tcPr>
            <w:tcW w:w="2016" w:type="dxa"/>
            <w:tcBorders>
              <w:top w:val="double" w:sz="4" w:space="0" w:color="auto"/>
              <w:left w:val="single" w:sz="4" w:space="0" w:color="000000"/>
              <w:bottom w:val="single" w:sz="4" w:space="0" w:color="000000"/>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合　　　　計</w:t>
            </w:r>
          </w:p>
        </w:tc>
        <w:tc>
          <w:tcPr>
            <w:tcW w:w="1842" w:type="dxa"/>
            <w:tcBorders>
              <w:top w:val="double" w:sz="4" w:space="0" w:color="auto"/>
              <w:left w:val="single" w:sz="4" w:space="0" w:color="000000"/>
              <w:bottom w:val="single" w:sz="4" w:space="0" w:color="000000"/>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double" w:sz="4" w:space="0" w:color="auto"/>
              <w:left w:val="single" w:sz="4" w:space="0" w:color="000000"/>
              <w:bottom w:val="single" w:sz="4" w:space="0" w:color="000000"/>
              <w:right w:val="single" w:sz="4" w:space="0" w:color="000000"/>
            </w:tcBorders>
            <w:vAlign w:val="center"/>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tcBorders>
              <w:top w:val="double" w:sz="4" w:space="0" w:color="auto"/>
              <w:left w:val="single" w:sz="4" w:space="0" w:color="000000"/>
              <w:bottom w:val="single" w:sz="4" w:space="0" w:color="000000"/>
              <w:right w:val="single" w:sz="4" w:space="0" w:color="000000"/>
            </w:tcBorders>
          </w:tcPr>
          <w:p w:rsidR="00387E6B" w:rsidRPr="00990700" w:rsidRDefault="00387E6B" w:rsidP="007E4686">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bl>
    <w:p w:rsidR="00BE5412" w:rsidRDefault="00BE5412" w:rsidP="00BE5412">
      <w:pPr>
        <w:adjustRightInd/>
        <w:rPr>
          <w:rFonts w:asciiTheme="minorEastAsia" w:eastAsiaTheme="minorEastAsia" w:hAnsiTheme="minorEastAsia" w:cs="ＭＳ 明朝"/>
          <w:color w:val="auto"/>
        </w:rPr>
      </w:pPr>
    </w:p>
    <w:p w:rsidR="00BE5412" w:rsidRPr="00990700" w:rsidRDefault="00BE5412" w:rsidP="00BE5412">
      <w:pPr>
        <w:adjustRightInd/>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３</w:t>
      </w:r>
      <w:r w:rsidRPr="00990700">
        <w:rPr>
          <w:rFonts w:asciiTheme="minorEastAsia" w:eastAsiaTheme="minorEastAsia" w:hAnsiTheme="minorEastAsia" w:cs="ＭＳ 明朝" w:hint="eastAsia"/>
          <w:color w:val="auto"/>
        </w:rPr>
        <w:t xml:space="preserve">　</w:t>
      </w:r>
      <w:r w:rsidRPr="005F0B2E">
        <w:rPr>
          <w:rFonts w:asciiTheme="minorEastAsia" w:eastAsiaTheme="minorEastAsia" w:hAnsiTheme="minorEastAsia" w:cs="ＭＳ 明朝" w:hint="eastAsia"/>
          <w:color w:val="auto"/>
        </w:rPr>
        <w:t>平成</w:t>
      </w:r>
      <w:r w:rsidRPr="005F0B2E">
        <w:rPr>
          <w:rFonts w:asciiTheme="minorEastAsia" w:eastAsiaTheme="minorEastAsia" w:hAnsiTheme="minorEastAsia" w:cs="ＭＳ 明朝"/>
          <w:color w:val="auto"/>
        </w:rPr>
        <w:t>32</w:t>
      </w:r>
      <w:r w:rsidRPr="005F0B2E">
        <w:rPr>
          <w:rFonts w:asciiTheme="minorEastAsia" w:eastAsiaTheme="minorEastAsia" w:hAnsiTheme="minorEastAsia" w:cs="ＭＳ 明朝" w:hint="eastAsia"/>
          <w:color w:val="auto"/>
        </w:rPr>
        <w:t>年度</w:t>
      </w:r>
      <w:r w:rsidR="005F0B2E">
        <w:rPr>
          <w:rFonts w:asciiTheme="minorEastAsia" w:eastAsiaTheme="minorEastAsia" w:hAnsiTheme="minorEastAsia" w:cs="ＭＳ 明朝" w:hint="eastAsia"/>
          <w:color w:val="auto"/>
        </w:rPr>
        <w:t>（業務の対象となる学生：平成3</w:t>
      </w:r>
      <w:r w:rsidR="005F0B2E">
        <w:rPr>
          <w:rFonts w:asciiTheme="minorEastAsia" w:eastAsiaTheme="minorEastAsia" w:hAnsiTheme="minorEastAsia" w:cs="ＭＳ 明朝"/>
          <w:color w:val="auto"/>
        </w:rPr>
        <w:t>1</w:t>
      </w:r>
      <w:r w:rsidR="005F0B2E">
        <w:rPr>
          <w:rFonts w:asciiTheme="minorEastAsia" w:eastAsiaTheme="minorEastAsia" w:hAnsiTheme="minorEastAsia" w:cs="ＭＳ 明朝" w:hint="eastAsia"/>
          <w:color w:val="auto"/>
        </w:rPr>
        <w:t>年度入学者および平成3</w:t>
      </w:r>
      <w:r w:rsidR="005F0B2E">
        <w:rPr>
          <w:rFonts w:asciiTheme="minorEastAsia" w:eastAsiaTheme="minorEastAsia" w:hAnsiTheme="minorEastAsia" w:cs="ＭＳ 明朝"/>
          <w:color w:val="auto"/>
        </w:rPr>
        <w:t>2</w:t>
      </w:r>
      <w:r w:rsidR="005F0B2E">
        <w:rPr>
          <w:rFonts w:asciiTheme="minorEastAsia" w:eastAsiaTheme="minorEastAsia" w:hAnsiTheme="minorEastAsia" w:cs="ＭＳ 明朝" w:hint="eastAsia"/>
          <w:color w:val="auto"/>
        </w:rPr>
        <w:t>年度入学者）</w:t>
      </w:r>
    </w:p>
    <w:tbl>
      <w:tblPr>
        <w:tblW w:w="981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1842"/>
        <w:gridCol w:w="4395"/>
        <w:gridCol w:w="1559"/>
      </w:tblGrid>
      <w:tr w:rsidR="00BE5412" w:rsidRPr="00990700" w:rsidTr="00474F8A">
        <w:trPr>
          <w:trHeight w:val="77"/>
        </w:trPr>
        <w:tc>
          <w:tcPr>
            <w:tcW w:w="2016" w:type="dxa"/>
            <w:tcBorders>
              <w:top w:val="single" w:sz="4" w:space="0" w:color="000000"/>
              <w:left w:val="single" w:sz="4" w:space="0" w:color="000000"/>
              <w:right w:val="single" w:sz="4" w:space="0" w:color="000000"/>
            </w:tcBorders>
            <w:vAlign w:val="center"/>
          </w:tcPr>
          <w:p w:rsidR="00BE5412" w:rsidRPr="00990700" w:rsidRDefault="00BE5412" w:rsidP="00474F8A">
            <w:pPr>
              <w:suppressAutoHyphens/>
              <w:kinsoku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項　　　目</w:t>
            </w:r>
          </w:p>
        </w:tc>
        <w:tc>
          <w:tcPr>
            <w:tcW w:w="1842" w:type="dxa"/>
            <w:tcBorders>
              <w:top w:val="single" w:sz="4" w:space="0" w:color="000000"/>
              <w:left w:val="single" w:sz="4" w:space="0" w:color="000000"/>
              <w:right w:val="single" w:sz="4" w:space="0" w:color="000000"/>
            </w:tcBorders>
            <w:vAlign w:val="center"/>
          </w:tcPr>
          <w:p w:rsidR="00BE5412" w:rsidRPr="005F0B2E" w:rsidRDefault="00BE5412" w:rsidP="00474F8A">
            <w:pPr>
              <w:suppressAutoHyphens/>
              <w:kinsoku w:val="0"/>
              <w:overflowPunct w:val="0"/>
              <w:autoSpaceDE w:val="0"/>
              <w:autoSpaceDN w:val="0"/>
              <w:spacing w:line="302" w:lineRule="atLeast"/>
              <w:ind w:firstLineChars="50" w:firstLine="100"/>
              <w:rPr>
                <w:rFonts w:asciiTheme="minorEastAsia" w:eastAsiaTheme="minorEastAsia" w:hAnsiTheme="minorEastAsia" w:cs="ＭＳ 明朝"/>
                <w:color w:val="auto"/>
                <w:sz w:val="20"/>
              </w:rPr>
            </w:pPr>
            <w:r w:rsidRPr="005F0B2E">
              <w:rPr>
                <w:rFonts w:asciiTheme="minorEastAsia" w:eastAsiaTheme="minorEastAsia" w:hAnsiTheme="minorEastAsia" w:cs="ＭＳ 明朝" w:hint="eastAsia"/>
                <w:color w:val="auto"/>
                <w:sz w:val="20"/>
              </w:rPr>
              <w:t>平成</w:t>
            </w:r>
            <w:r w:rsidRPr="005F0B2E">
              <w:rPr>
                <w:rFonts w:asciiTheme="minorEastAsia" w:eastAsiaTheme="minorEastAsia" w:hAnsiTheme="minorEastAsia" w:cs="ＭＳ 明朝"/>
                <w:color w:val="auto"/>
                <w:sz w:val="20"/>
              </w:rPr>
              <w:t>32</w:t>
            </w:r>
            <w:r w:rsidRPr="005F0B2E">
              <w:rPr>
                <w:rFonts w:asciiTheme="minorEastAsia" w:eastAsiaTheme="minorEastAsia" w:hAnsiTheme="minorEastAsia" w:cs="ＭＳ 明朝" w:hint="eastAsia"/>
                <w:color w:val="auto"/>
                <w:sz w:val="20"/>
              </w:rPr>
              <w:t>年度</w:t>
            </w:r>
          </w:p>
          <w:p w:rsidR="00BE5412" w:rsidRPr="00990700" w:rsidRDefault="00BE5412" w:rsidP="00474F8A">
            <w:pPr>
              <w:suppressAutoHyphens/>
              <w:kinsoku w:val="0"/>
              <w:overflowPunct w:val="0"/>
              <w:autoSpaceDE w:val="0"/>
              <w:autoSpaceDN w:val="0"/>
              <w:spacing w:line="302" w:lineRule="atLeast"/>
              <w:ind w:firstLineChars="50" w:firstLine="100"/>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の積算金額 (円)</w:t>
            </w:r>
          </w:p>
        </w:tc>
        <w:tc>
          <w:tcPr>
            <w:tcW w:w="4395" w:type="dxa"/>
            <w:tcBorders>
              <w:top w:val="single" w:sz="4" w:space="0" w:color="000000"/>
              <w:left w:val="single" w:sz="4" w:space="0" w:color="000000"/>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業務内容・積算根拠</w:t>
            </w:r>
          </w:p>
        </w:tc>
        <w:tc>
          <w:tcPr>
            <w:tcW w:w="1559" w:type="dxa"/>
            <w:tcBorders>
              <w:top w:val="single" w:sz="4" w:space="0" w:color="000000"/>
              <w:left w:val="single" w:sz="4" w:space="0" w:color="000000"/>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作成する成果品</w:t>
            </w:r>
          </w:p>
        </w:tc>
      </w:tr>
      <w:tr w:rsidR="00BE5412" w:rsidRPr="00990700" w:rsidTr="00474F8A">
        <w:trPr>
          <w:trHeight w:val="538"/>
        </w:trPr>
        <w:tc>
          <w:tcPr>
            <w:tcW w:w="2016" w:type="dxa"/>
            <w:tcBorders>
              <w:top w:val="single" w:sz="4" w:space="0" w:color="000000"/>
              <w:left w:val="single" w:sz="4" w:space="0" w:color="000000"/>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１ 人件費</w:t>
            </w:r>
          </w:p>
        </w:tc>
        <w:tc>
          <w:tcPr>
            <w:tcW w:w="1842" w:type="dxa"/>
            <w:tcBorders>
              <w:top w:val="single" w:sz="4" w:space="0" w:color="auto"/>
              <w:left w:val="single" w:sz="4" w:space="0" w:color="000000"/>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val="restart"/>
            <w:tcBorders>
              <w:top w:val="single" w:sz="4" w:space="0" w:color="auto"/>
              <w:left w:val="single" w:sz="4" w:space="0" w:color="000000"/>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BE5412" w:rsidRPr="00990700" w:rsidTr="00474F8A">
        <w:trPr>
          <w:trHeight w:val="538"/>
        </w:trPr>
        <w:tc>
          <w:tcPr>
            <w:tcW w:w="2016" w:type="dxa"/>
            <w:tcBorders>
              <w:top w:val="single" w:sz="4" w:space="0" w:color="000000"/>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Times New Roman" w:hint="eastAsia"/>
                <w:color w:val="auto"/>
                <w:sz w:val="18"/>
              </w:rPr>
              <w:t>２ 印刷製本費</w:t>
            </w:r>
          </w:p>
        </w:tc>
        <w:tc>
          <w:tcPr>
            <w:tcW w:w="1842" w:type="dxa"/>
            <w:tcBorders>
              <w:top w:val="single" w:sz="4" w:space="0" w:color="000000"/>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000000"/>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BE5412"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３ 消耗品費</w:t>
            </w:r>
          </w:p>
        </w:tc>
        <w:tc>
          <w:tcPr>
            <w:tcW w:w="1842"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BE5412"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４ 通信運搬費</w:t>
            </w:r>
          </w:p>
        </w:tc>
        <w:tc>
          <w:tcPr>
            <w:tcW w:w="1842"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BE5412"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ind w:left="180" w:hangingChars="100" w:hanging="180"/>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 xml:space="preserve">５ </w:t>
            </w:r>
            <w:r w:rsidRPr="00335A1A">
              <w:rPr>
                <w:rFonts w:ascii="ＭＳ Ｐ明朝" w:eastAsia="ＭＳ Ｐ明朝" w:hAnsi="ＭＳ Ｐ明朝" w:cs="ＭＳ 明朝" w:hint="eastAsia"/>
                <w:color w:val="auto"/>
                <w:sz w:val="18"/>
              </w:rPr>
              <w:t>リース・レンタル</w:t>
            </w:r>
            <w:r w:rsidRPr="00990700">
              <w:rPr>
                <w:rFonts w:asciiTheme="minorEastAsia" w:eastAsiaTheme="minorEastAsia" w:hAnsiTheme="minorEastAsia" w:cs="ＭＳ 明朝" w:hint="eastAsia"/>
                <w:color w:val="auto"/>
                <w:sz w:val="18"/>
              </w:rPr>
              <w:t>料</w:t>
            </w:r>
          </w:p>
        </w:tc>
        <w:tc>
          <w:tcPr>
            <w:tcW w:w="1842"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BE5412"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BE5412" w:rsidRPr="00990700" w:rsidRDefault="0019326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６</w:t>
            </w:r>
            <w:r w:rsidR="00BE5412" w:rsidRPr="00990700">
              <w:rPr>
                <w:rFonts w:asciiTheme="minorEastAsia" w:eastAsiaTheme="minorEastAsia" w:hAnsiTheme="minorEastAsia" w:cs="Times New Roman" w:hint="eastAsia"/>
                <w:color w:val="auto"/>
                <w:sz w:val="18"/>
              </w:rPr>
              <w:t xml:space="preserve"> その他</w:t>
            </w:r>
          </w:p>
        </w:tc>
        <w:tc>
          <w:tcPr>
            <w:tcW w:w="1842"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BE5412"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BE5412" w:rsidRPr="00990700" w:rsidRDefault="0019326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７</w:t>
            </w:r>
            <w:r w:rsidR="00BE5412" w:rsidRPr="00990700">
              <w:rPr>
                <w:rFonts w:asciiTheme="minorEastAsia" w:eastAsiaTheme="minorEastAsia" w:hAnsiTheme="minorEastAsia" w:cs="Times New Roman" w:hint="eastAsia"/>
                <w:color w:val="auto"/>
                <w:sz w:val="18"/>
              </w:rPr>
              <w:t xml:space="preserve"> 一般管理費</w:t>
            </w:r>
          </w:p>
        </w:tc>
        <w:tc>
          <w:tcPr>
            <w:tcW w:w="1842"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BE5412"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BE5412" w:rsidRPr="00990700" w:rsidRDefault="0019326F" w:rsidP="00474F8A">
            <w:pPr>
              <w:suppressAutoHyphens/>
              <w:kinsoku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８</w:t>
            </w:r>
            <w:r w:rsidR="00BE5412" w:rsidRPr="00990700">
              <w:rPr>
                <w:rFonts w:asciiTheme="minorEastAsia" w:eastAsiaTheme="minorEastAsia" w:hAnsiTheme="minorEastAsia" w:cs="Times New Roman" w:hint="eastAsia"/>
                <w:color w:val="auto"/>
                <w:sz w:val="18"/>
              </w:rPr>
              <w:t xml:space="preserve"> 小計(1～</w:t>
            </w:r>
            <w:r>
              <w:rPr>
                <w:rFonts w:asciiTheme="minorEastAsia" w:eastAsiaTheme="minorEastAsia" w:hAnsiTheme="minorEastAsia" w:cs="Times New Roman" w:hint="eastAsia"/>
                <w:color w:val="auto"/>
                <w:sz w:val="18"/>
              </w:rPr>
              <w:t>７</w:t>
            </w:r>
            <w:r w:rsidR="00BE5412" w:rsidRPr="00990700">
              <w:rPr>
                <w:rFonts w:asciiTheme="minorEastAsia" w:eastAsiaTheme="minorEastAsia" w:hAnsiTheme="minorEastAsia" w:cs="Times New Roman" w:hint="eastAsia"/>
                <w:color w:val="auto"/>
                <w:sz w:val="18"/>
              </w:rPr>
              <w:t>の小計)</w:t>
            </w:r>
          </w:p>
        </w:tc>
        <w:tc>
          <w:tcPr>
            <w:tcW w:w="1842"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BE5412" w:rsidRPr="00990700" w:rsidTr="00474F8A">
        <w:trPr>
          <w:trHeight w:val="538"/>
        </w:trPr>
        <w:tc>
          <w:tcPr>
            <w:tcW w:w="2016" w:type="dxa"/>
            <w:tcBorders>
              <w:top w:val="single" w:sz="4" w:space="0" w:color="auto"/>
              <w:left w:val="single" w:sz="4" w:space="0" w:color="000000"/>
              <w:bottom w:val="double" w:sz="4" w:space="0" w:color="auto"/>
              <w:right w:val="single" w:sz="4" w:space="0" w:color="000000"/>
            </w:tcBorders>
            <w:vAlign w:val="center"/>
          </w:tcPr>
          <w:p w:rsidR="00BE5412" w:rsidRPr="00990700" w:rsidRDefault="0019326F" w:rsidP="00474F8A">
            <w:pPr>
              <w:suppressAutoHyphens/>
              <w:kinsoku w:val="0"/>
              <w:wordWrap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９</w:t>
            </w:r>
            <w:r w:rsidR="00BE5412" w:rsidRPr="00990700">
              <w:rPr>
                <w:rFonts w:asciiTheme="minorEastAsia" w:eastAsiaTheme="minorEastAsia" w:hAnsiTheme="minorEastAsia" w:cs="Times New Roman" w:hint="eastAsia"/>
                <w:color w:val="auto"/>
                <w:sz w:val="18"/>
              </w:rPr>
              <w:t xml:space="preserve"> 消費税相当額</w:t>
            </w:r>
          </w:p>
        </w:tc>
        <w:tc>
          <w:tcPr>
            <w:tcW w:w="1842" w:type="dxa"/>
            <w:tcBorders>
              <w:top w:val="single" w:sz="4" w:space="0" w:color="auto"/>
              <w:left w:val="single" w:sz="4" w:space="0" w:color="000000"/>
              <w:bottom w:val="doub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double" w:sz="4" w:space="0" w:color="auto"/>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bottom w:val="double" w:sz="4" w:space="0" w:color="auto"/>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BE5412" w:rsidRPr="00990700" w:rsidTr="00474F8A">
        <w:trPr>
          <w:trHeight w:val="538"/>
        </w:trPr>
        <w:tc>
          <w:tcPr>
            <w:tcW w:w="2016" w:type="dxa"/>
            <w:tcBorders>
              <w:top w:val="double" w:sz="4" w:space="0" w:color="auto"/>
              <w:left w:val="single" w:sz="4" w:space="0" w:color="000000"/>
              <w:bottom w:val="single" w:sz="4" w:space="0" w:color="000000"/>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合　　　　計</w:t>
            </w:r>
          </w:p>
        </w:tc>
        <w:tc>
          <w:tcPr>
            <w:tcW w:w="1842" w:type="dxa"/>
            <w:tcBorders>
              <w:top w:val="double" w:sz="4" w:space="0" w:color="auto"/>
              <w:left w:val="single" w:sz="4" w:space="0" w:color="000000"/>
              <w:bottom w:val="single" w:sz="4" w:space="0" w:color="000000"/>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double" w:sz="4" w:space="0" w:color="auto"/>
              <w:left w:val="single" w:sz="4" w:space="0" w:color="000000"/>
              <w:bottom w:val="single" w:sz="4" w:space="0" w:color="000000"/>
              <w:right w:val="single" w:sz="4" w:space="0" w:color="000000"/>
            </w:tcBorders>
            <w:vAlign w:val="center"/>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tcBorders>
              <w:top w:val="double" w:sz="4" w:space="0" w:color="auto"/>
              <w:left w:val="single" w:sz="4" w:space="0" w:color="000000"/>
              <w:bottom w:val="single" w:sz="4" w:space="0" w:color="000000"/>
              <w:right w:val="single" w:sz="4" w:space="0" w:color="000000"/>
            </w:tcBorders>
          </w:tcPr>
          <w:p w:rsidR="00BE5412" w:rsidRPr="00990700" w:rsidRDefault="00BE5412"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bl>
    <w:p w:rsidR="00633577" w:rsidRDefault="00633577" w:rsidP="00C81E18">
      <w:pPr>
        <w:adjustRightInd/>
        <w:rPr>
          <w:rFonts w:asciiTheme="minorEastAsia" w:eastAsiaTheme="minorEastAsia" w:hAnsiTheme="minorEastAsia" w:cs="ＭＳ 明朝"/>
          <w:color w:val="auto"/>
        </w:rPr>
      </w:pPr>
    </w:p>
    <w:p w:rsidR="002F352F" w:rsidRDefault="002F352F" w:rsidP="00C81E18">
      <w:pPr>
        <w:adjustRightInd/>
        <w:rPr>
          <w:rFonts w:asciiTheme="minorEastAsia" w:eastAsiaTheme="minorEastAsia" w:hAnsiTheme="minorEastAsia" w:cs="ＭＳ 明朝"/>
          <w:color w:val="auto"/>
        </w:rPr>
      </w:pPr>
    </w:p>
    <w:p w:rsidR="002F352F" w:rsidRPr="00990700" w:rsidRDefault="002F352F" w:rsidP="002F352F">
      <w:pPr>
        <w:adjustRightInd/>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４</w:t>
      </w:r>
      <w:r w:rsidRPr="00990700">
        <w:rPr>
          <w:rFonts w:asciiTheme="minorEastAsia" w:eastAsiaTheme="minorEastAsia" w:hAnsiTheme="minorEastAsia" w:cs="ＭＳ 明朝" w:hint="eastAsia"/>
          <w:color w:val="auto"/>
        </w:rPr>
        <w:t xml:space="preserve">　</w:t>
      </w:r>
      <w:r w:rsidRPr="005F0B2E">
        <w:rPr>
          <w:rFonts w:asciiTheme="minorEastAsia" w:eastAsiaTheme="minorEastAsia" w:hAnsiTheme="minorEastAsia" w:cs="ＭＳ 明朝" w:hint="eastAsia"/>
          <w:color w:val="auto"/>
        </w:rPr>
        <w:t>平成</w:t>
      </w:r>
      <w:r w:rsidRPr="005F0B2E">
        <w:rPr>
          <w:rFonts w:asciiTheme="minorEastAsia" w:eastAsiaTheme="minorEastAsia" w:hAnsiTheme="minorEastAsia" w:cs="ＭＳ 明朝"/>
          <w:color w:val="auto"/>
        </w:rPr>
        <w:t>33</w:t>
      </w:r>
      <w:r w:rsidRPr="005F0B2E">
        <w:rPr>
          <w:rFonts w:asciiTheme="minorEastAsia" w:eastAsiaTheme="minorEastAsia" w:hAnsiTheme="minorEastAsia" w:cs="ＭＳ 明朝" w:hint="eastAsia"/>
          <w:color w:val="auto"/>
        </w:rPr>
        <w:t>年度</w:t>
      </w:r>
      <w:r w:rsidR="005F0B2E">
        <w:rPr>
          <w:rFonts w:asciiTheme="minorEastAsia" w:eastAsiaTheme="minorEastAsia" w:hAnsiTheme="minorEastAsia" w:cs="ＭＳ 明朝" w:hint="eastAsia"/>
          <w:color w:val="auto"/>
        </w:rPr>
        <w:t>（業務の対象となる学生：平成32年度入学者および平成3</w:t>
      </w:r>
      <w:r w:rsidR="005F0B2E">
        <w:rPr>
          <w:rFonts w:asciiTheme="minorEastAsia" w:eastAsiaTheme="minorEastAsia" w:hAnsiTheme="minorEastAsia" w:cs="ＭＳ 明朝"/>
          <w:color w:val="auto"/>
        </w:rPr>
        <w:t>3</w:t>
      </w:r>
      <w:r w:rsidR="005F0B2E">
        <w:rPr>
          <w:rFonts w:asciiTheme="minorEastAsia" w:eastAsiaTheme="minorEastAsia" w:hAnsiTheme="minorEastAsia" w:cs="ＭＳ 明朝" w:hint="eastAsia"/>
          <w:color w:val="auto"/>
        </w:rPr>
        <w:t>年度入学者）</w:t>
      </w:r>
    </w:p>
    <w:tbl>
      <w:tblPr>
        <w:tblW w:w="981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1842"/>
        <w:gridCol w:w="4395"/>
        <w:gridCol w:w="1559"/>
      </w:tblGrid>
      <w:tr w:rsidR="002F352F" w:rsidRPr="00990700" w:rsidTr="00474F8A">
        <w:trPr>
          <w:trHeight w:val="77"/>
        </w:trPr>
        <w:tc>
          <w:tcPr>
            <w:tcW w:w="2016" w:type="dxa"/>
            <w:tcBorders>
              <w:top w:val="single" w:sz="4" w:space="0" w:color="000000"/>
              <w:left w:val="single" w:sz="4" w:space="0" w:color="000000"/>
              <w:right w:val="single" w:sz="4" w:space="0" w:color="000000"/>
            </w:tcBorders>
            <w:vAlign w:val="center"/>
          </w:tcPr>
          <w:p w:rsidR="002F352F" w:rsidRPr="00990700" w:rsidRDefault="002F352F" w:rsidP="00474F8A">
            <w:pPr>
              <w:suppressAutoHyphens/>
              <w:kinsoku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項　　　目</w:t>
            </w:r>
          </w:p>
        </w:tc>
        <w:tc>
          <w:tcPr>
            <w:tcW w:w="1842" w:type="dxa"/>
            <w:tcBorders>
              <w:top w:val="single" w:sz="4" w:space="0" w:color="000000"/>
              <w:left w:val="single" w:sz="4" w:space="0" w:color="000000"/>
              <w:right w:val="single" w:sz="4" w:space="0" w:color="000000"/>
            </w:tcBorders>
            <w:vAlign w:val="center"/>
          </w:tcPr>
          <w:p w:rsidR="002F352F" w:rsidRPr="005F0B2E" w:rsidRDefault="002F352F" w:rsidP="00474F8A">
            <w:pPr>
              <w:suppressAutoHyphens/>
              <w:kinsoku w:val="0"/>
              <w:overflowPunct w:val="0"/>
              <w:autoSpaceDE w:val="0"/>
              <w:autoSpaceDN w:val="0"/>
              <w:spacing w:line="302" w:lineRule="atLeast"/>
              <w:ind w:firstLineChars="50" w:firstLine="100"/>
              <w:rPr>
                <w:rFonts w:asciiTheme="minorEastAsia" w:eastAsiaTheme="minorEastAsia" w:hAnsiTheme="minorEastAsia" w:cs="ＭＳ 明朝"/>
                <w:color w:val="auto"/>
                <w:sz w:val="20"/>
              </w:rPr>
            </w:pPr>
            <w:r w:rsidRPr="005F0B2E">
              <w:rPr>
                <w:rFonts w:asciiTheme="minorEastAsia" w:eastAsiaTheme="minorEastAsia" w:hAnsiTheme="minorEastAsia" w:cs="ＭＳ 明朝" w:hint="eastAsia"/>
                <w:color w:val="auto"/>
                <w:sz w:val="20"/>
              </w:rPr>
              <w:t>平成</w:t>
            </w:r>
            <w:r w:rsidRPr="005F0B2E">
              <w:rPr>
                <w:rFonts w:asciiTheme="minorEastAsia" w:eastAsiaTheme="minorEastAsia" w:hAnsiTheme="minorEastAsia" w:cs="ＭＳ 明朝"/>
                <w:color w:val="auto"/>
                <w:sz w:val="20"/>
              </w:rPr>
              <w:t>33</w:t>
            </w:r>
            <w:r w:rsidRPr="005F0B2E">
              <w:rPr>
                <w:rFonts w:asciiTheme="minorEastAsia" w:eastAsiaTheme="minorEastAsia" w:hAnsiTheme="minorEastAsia" w:cs="ＭＳ 明朝" w:hint="eastAsia"/>
                <w:color w:val="auto"/>
                <w:sz w:val="20"/>
              </w:rPr>
              <w:t>年度</w:t>
            </w:r>
          </w:p>
          <w:p w:rsidR="002F352F" w:rsidRPr="00990700" w:rsidRDefault="002F352F" w:rsidP="00474F8A">
            <w:pPr>
              <w:suppressAutoHyphens/>
              <w:kinsoku w:val="0"/>
              <w:overflowPunct w:val="0"/>
              <w:autoSpaceDE w:val="0"/>
              <w:autoSpaceDN w:val="0"/>
              <w:spacing w:line="302" w:lineRule="atLeast"/>
              <w:ind w:firstLineChars="50" w:firstLine="100"/>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の積算金額 (円)</w:t>
            </w:r>
          </w:p>
        </w:tc>
        <w:tc>
          <w:tcPr>
            <w:tcW w:w="4395" w:type="dxa"/>
            <w:tcBorders>
              <w:top w:val="single" w:sz="4" w:space="0" w:color="000000"/>
              <w:left w:val="single" w:sz="4" w:space="0" w:color="000000"/>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業務内容・積算根拠</w:t>
            </w:r>
          </w:p>
        </w:tc>
        <w:tc>
          <w:tcPr>
            <w:tcW w:w="1559" w:type="dxa"/>
            <w:tcBorders>
              <w:top w:val="single" w:sz="4" w:space="0" w:color="000000"/>
              <w:left w:val="single" w:sz="4" w:space="0" w:color="000000"/>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作成する成果品</w:t>
            </w:r>
          </w:p>
        </w:tc>
      </w:tr>
      <w:tr w:rsidR="002F352F" w:rsidRPr="00990700" w:rsidTr="00474F8A">
        <w:trPr>
          <w:trHeight w:val="538"/>
        </w:trPr>
        <w:tc>
          <w:tcPr>
            <w:tcW w:w="2016" w:type="dxa"/>
            <w:tcBorders>
              <w:top w:val="single" w:sz="4" w:space="0" w:color="000000"/>
              <w:left w:val="single" w:sz="4" w:space="0" w:color="000000"/>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１ 人件費</w:t>
            </w:r>
          </w:p>
        </w:tc>
        <w:tc>
          <w:tcPr>
            <w:tcW w:w="1842" w:type="dxa"/>
            <w:tcBorders>
              <w:top w:val="single" w:sz="4" w:space="0" w:color="auto"/>
              <w:left w:val="single" w:sz="4" w:space="0" w:color="000000"/>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val="restart"/>
            <w:tcBorders>
              <w:top w:val="single" w:sz="4" w:space="0" w:color="auto"/>
              <w:left w:val="single" w:sz="4" w:space="0" w:color="000000"/>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2F352F" w:rsidRPr="00990700" w:rsidTr="00474F8A">
        <w:trPr>
          <w:trHeight w:val="538"/>
        </w:trPr>
        <w:tc>
          <w:tcPr>
            <w:tcW w:w="2016" w:type="dxa"/>
            <w:tcBorders>
              <w:top w:val="single" w:sz="4" w:space="0" w:color="000000"/>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Times New Roman" w:hint="eastAsia"/>
                <w:color w:val="auto"/>
                <w:sz w:val="18"/>
              </w:rPr>
              <w:t>２ 印刷製本費</w:t>
            </w:r>
          </w:p>
        </w:tc>
        <w:tc>
          <w:tcPr>
            <w:tcW w:w="1842" w:type="dxa"/>
            <w:tcBorders>
              <w:top w:val="single" w:sz="4" w:space="0" w:color="000000"/>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000000"/>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2F352F"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３ 消耗品費</w:t>
            </w:r>
          </w:p>
        </w:tc>
        <w:tc>
          <w:tcPr>
            <w:tcW w:w="1842"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2F352F"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４ 通信運搬費</w:t>
            </w:r>
          </w:p>
        </w:tc>
        <w:tc>
          <w:tcPr>
            <w:tcW w:w="1842"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2F352F"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ind w:left="180" w:hangingChars="100" w:hanging="180"/>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 xml:space="preserve">５ </w:t>
            </w:r>
            <w:r w:rsidRPr="00335A1A">
              <w:rPr>
                <w:rFonts w:ascii="ＭＳ Ｐ明朝" w:eastAsia="ＭＳ Ｐ明朝" w:hAnsi="ＭＳ Ｐ明朝" w:cs="ＭＳ 明朝" w:hint="eastAsia"/>
                <w:color w:val="auto"/>
                <w:sz w:val="18"/>
              </w:rPr>
              <w:t>リース・レンタル</w:t>
            </w:r>
            <w:r w:rsidRPr="00990700">
              <w:rPr>
                <w:rFonts w:asciiTheme="minorEastAsia" w:eastAsiaTheme="minorEastAsia" w:hAnsiTheme="minorEastAsia" w:cs="ＭＳ 明朝" w:hint="eastAsia"/>
                <w:color w:val="auto"/>
                <w:sz w:val="18"/>
              </w:rPr>
              <w:t>料</w:t>
            </w:r>
          </w:p>
        </w:tc>
        <w:tc>
          <w:tcPr>
            <w:tcW w:w="1842"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2F352F"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2F352F" w:rsidRPr="00990700" w:rsidRDefault="0019326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６</w:t>
            </w:r>
            <w:r w:rsidR="002F352F" w:rsidRPr="00990700">
              <w:rPr>
                <w:rFonts w:asciiTheme="minorEastAsia" w:eastAsiaTheme="minorEastAsia" w:hAnsiTheme="minorEastAsia" w:cs="Times New Roman" w:hint="eastAsia"/>
                <w:color w:val="auto"/>
                <w:sz w:val="18"/>
              </w:rPr>
              <w:t xml:space="preserve"> その他</w:t>
            </w:r>
          </w:p>
        </w:tc>
        <w:tc>
          <w:tcPr>
            <w:tcW w:w="1842"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2F352F"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2F352F" w:rsidRPr="00990700" w:rsidRDefault="0019326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７</w:t>
            </w:r>
            <w:r w:rsidR="002F352F" w:rsidRPr="00990700">
              <w:rPr>
                <w:rFonts w:asciiTheme="minorEastAsia" w:eastAsiaTheme="minorEastAsia" w:hAnsiTheme="minorEastAsia" w:cs="Times New Roman" w:hint="eastAsia"/>
                <w:color w:val="auto"/>
                <w:sz w:val="18"/>
              </w:rPr>
              <w:t xml:space="preserve"> 一般管理費</w:t>
            </w:r>
          </w:p>
        </w:tc>
        <w:tc>
          <w:tcPr>
            <w:tcW w:w="1842"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2F352F" w:rsidRPr="00990700" w:rsidTr="00474F8A">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2F352F" w:rsidRPr="00990700" w:rsidRDefault="0019326F" w:rsidP="00474F8A">
            <w:pPr>
              <w:suppressAutoHyphens/>
              <w:kinsoku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８</w:t>
            </w:r>
            <w:r w:rsidR="002F352F" w:rsidRPr="00990700">
              <w:rPr>
                <w:rFonts w:asciiTheme="minorEastAsia" w:eastAsiaTheme="minorEastAsia" w:hAnsiTheme="minorEastAsia" w:cs="Times New Roman" w:hint="eastAsia"/>
                <w:color w:val="auto"/>
                <w:sz w:val="18"/>
              </w:rPr>
              <w:t xml:space="preserve"> 小計(1～</w:t>
            </w:r>
            <w:r>
              <w:rPr>
                <w:rFonts w:asciiTheme="minorEastAsia" w:eastAsiaTheme="minorEastAsia" w:hAnsiTheme="minorEastAsia" w:cs="Times New Roman" w:hint="eastAsia"/>
                <w:color w:val="auto"/>
                <w:sz w:val="18"/>
              </w:rPr>
              <w:t>７</w:t>
            </w:r>
            <w:r w:rsidR="002F352F" w:rsidRPr="00990700">
              <w:rPr>
                <w:rFonts w:asciiTheme="minorEastAsia" w:eastAsiaTheme="minorEastAsia" w:hAnsiTheme="minorEastAsia" w:cs="Times New Roman" w:hint="eastAsia"/>
                <w:color w:val="auto"/>
                <w:sz w:val="18"/>
              </w:rPr>
              <w:t>の小計)</w:t>
            </w:r>
          </w:p>
        </w:tc>
        <w:tc>
          <w:tcPr>
            <w:tcW w:w="1842"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2F352F" w:rsidRPr="00990700" w:rsidTr="00474F8A">
        <w:trPr>
          <w:trHeight w:val="538"/>
        </w:trPr>
        <w:tc>
          <w:tcPr>
            <w:tcW w:w="2016" w:type="dxa"/>
            <w:tcBorders>
              <w:top w:val="single" w:sz="4" w:space="0" w:color="auto"/>
              <w:left w:val="single" w:sz="4" w:space="0" w:color="000000"/>
              <w:bottom w:val="double" w:sz="4" w:space="0" w:color="auto"/>
              <w:right w:val="single" w:sz="4" w:space="0" w:color="000000"/>
            </w:tcBorders>
            <w:vAlign w:val="center"/>
          </w:tcPr>
          <w:p w:rsidR="002F352F" w:rsidRPr="00990700" w:rsidRDefault="0019326F" w:rsidP="00474F8A">
            <w:pPr>
              <w:suppressAutoHyphens/>
              <w:kinsoku w:val="0"/>
              <w:wordWrap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９</w:t>
            </w:r>
            <w:r w:rsidR="002F352F" w:rsidRPr="00990700">
              <w:rPr>
                <w:rFonts w:asciiTheme="minorEastAsia" w:eastAsiaTheme="minorEastAsia" w:hAnsiTheme="minorEastAsia" w:cs="Times New Roman" w:hint="eastAsia"/>
                <w:color w:val="auto"/>
                <w:sz w:val="18"/>
              </w:rPr>
              <w:t xml:space="preserve"> 消費税相当額</w:t>
            </w:r>
          </w:p>
        </w:tc>
        <w:tc>
          <w:tcPr>
            <w:tcW w:w="1842" w:type="dxa"/>
            <w:tcBorders>
              <w:top w:val="single" w:sz="4" w:space="0" w:color="auto"/>
              <w:left w:val="single" w:sz="4" w:space="0" w:color="000000"/>
              <w:bottom w:val="doub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double" w:sz="4" w:space="0" w:color="auto"/>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bottom w:val="double" w:sz="4" w:space="0" w:color="auto"/>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2F352F" w:rsidRPr="00990700" w:rsidTr="00474F8A">
        <w:trPr>
          <w:trHeight w:val="538"/>
        </w:trPr>
        <w:tc>
          <w:tcPr>
            <w:tcW w:w="2016" w:type="dxa"/>
            <w:tcBorders>
              <w:top w:val="double" w:sz="4" w:space="0" w:color="auto"/>
              <w:left w:val="single" w:sz="4" w:space="0" w:color="000000"/>
              <w:bottom w:val="single" w:sz="4" w:space="0" w:color="000000"/>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合　　　　計</w:t>
            </w:r>
          </w:p>
        </w:tc>
        <w:tc>
          <w:tcPr>
            <w:tcW w:w="1842" w:type="dxa"/>
            <w:tcBorders>
              <w:top w:val="double" w:sz="4" w:space="0" w:color="auto"/>
              <w:left w:val="single" w:sz="4" w:space="0" w:color="000000"/>
              <w:bottom w:val="single" w:sz="4" w:space="0" w:color="000000"/>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double" w:sz="4" w:space="0" w:color="auto"/>
              <w:left w:val="single" w:sz="4" w:space="0" w:color="000000"/>
              <w:bottom w:val="single" w:sz="4" w:space="0" w:color="000000"/>
              <w:right w:val="single" w:sz="4" w:space="0" w:color="000000"/>
            </w:tcBorders>
            <w:vAlign w:val="center"/>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tcBorders>
              <w:top w:val="double" w:sz="4" w:space="0" w:color="auto"/>
              <w:left w:val="single" w:sz="4" w:space="0" w:color="000000"/>
              <w:bottom w:val="single" w:sz="4" w:space="0" w:color="000000"/>
              <w:right w:val="single" w:sz="4" w:space="0" w:color="000000"/>
            </w:tcBorders>
          </w:tcPr>
          <w:p w:rsidR="002F352F" w:rsidRPr="00990700" w:rsidRDefault="002F352F" w:rsidP="00474F8A">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bl>
    <w:p w:rsidR="005F0B2E" w:rsidRDefault="005F0B2E" w:rsidP="005F0B2E">
      <w:pPr>
        <w:adjustRightInd/>
        <w:rPr>
          <w:rFonts w:asciiTheme="minorEastAsia" w:eastAsiaTheme="minorEastAsia" w:hAnsiTheme="minorEastAsia" w:cs="ＭＳ 明朝"/>
          <w:color w:val="auto"/>
        </w:rPr>
      </w:pPr>
    </w:p>
    <w:p w:rsidR="005F0B2E" w:rsidRPr="00990700" w:rsidRDefault="005F0B2E" w:rsidP="005F0B2E">
      <w:pPr>
        <w:adjustRightInd/>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５</w:t>
      </w:r>
      <w:r w:rsidRPr="00990700">
        <w:rPr>
          <w:rFonts w:asciiTheme="minorEastAsia" w:eastAsiaTheme="minorEastAsia" w:hAnsiTheme="minorEastAsia" w:cs="ＭＳ 明朝" w:hint="eastAsia"/>
          <w:color w:val="auto"/>
        </w:rPr>
        <w:t xml:space="preserve">　</w:t>
      </w:r>
      <w:r w:rsidRPr="005F0B2E">
        <w:rPr>
          <w:rFonts w:asciiTheme="minorEastAsia" w:eastAsiaTheme="minorEastAsia" w:hAnsiTheme="minorEastAsia" w:cs="ＭＳ 明朝" w:hint="eastAsia"/>
          <w:color w:val="auto"/>
        </w:rPr>
        <w:t>平成</w:t>
      </w:r>
      <w:r w:rsidRPr="005F0B2E">
        <w:rPr>
          <w:rFonts w:asciiTheme="minorEastAsia" w:eastAsiaTheme="minorEastAsia" w:hAnsiTheme="minorEastAsia" w:cs="ＭＳ 明朝"/>
          <w:color w:val="auto"/>
        </w:rPr>
        <w:t>3</w:t>
      </w:r>
      <w:r>
        <w:rPr>
          <w:rFonts w:asciiTheme="minorEastAsia" w:eastAsiaTheme="minorEastAsia" w:hAnsiTheme="minorEastAsia" w:cs="ＭＳ 明朝"/>
          <w:color w:val="auto"/>
        </w:rPr>
        <w:t>4</w:t>
      </w:r>
      <w:r w:rsidRPr="005F0B2E">
        <w:rPr>
          <w:rFonts w:asciiTheme="minorEastAsia" w:eastAsiaTheme="minorEastAsia" w:hAnsiTheme="minorEastAsia" w:cs="ＭＳ 明朝" w:hint="eastAsia"/>
          <w:color w:val="auto"/>
        </w:rPr>
        <w:t>年度</w:t>
      </w:r>
      <w:r>
        <w:rPr>
          <w:rFonts w:asciiTheme="minorEastAsia" w:eastAsiaTheme="minorEastAsia" w:hAnsiTheme="minorEastAsia" w:cs="ＭＳ 明朝" w:hint="eastAsia"/>
          <w:color w:val="auto"/>
        </w:rPr>
        <w:t>（業務の対象となる学生：平成3</w:t>
      </w:r>
      <w:r>
        <w:rPr>
          <w:rFonts w:asciiTheme="minorEastAsia" w:eastAsiaTheme="minorEastAsia" w:hAnsiTheme="minorEastAsia" w:cs="ＭＳ 明朝"/>
          <w:color w:val="auto"/>
        </w:rPr>
        <w:t>3</w:t>
      </w:r>
      <w:r>
        <w:rPr>
          <w:rFonts w:asciiTheme="minorEastAsia" w:eastAsiaTheme="minorEastAsia" w:hAnsiTheme="minorEastAsia" w:cs="ＭＳ 明朝" w:hint="eastAsia"/>
          <w:color w:val="auto"/>
        </w:rPr>
        <w:t>年度入学者）※</w:t>
      </w:r>
      <w:r w:rsidR="005F47DC">
        <w:rPr>
          <w:rFonts w:asciiTheme="minorEastAsia" w:eastAsiaTheme="minorEastAsia" w:hAnsiTheme="minorEastAsia" w:cs="ＭＳ 明朝" w:hint="eastAsia"/>
          <w:color w:val="auto"/>
        </w:rPr>
        <w:t>平成34年度入学者は対象外</w:t>
      </w:r>
    </w:p>
    <w:tbl>
      <w:tblPr>
        <w:tblW w:w="981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1842"/>
        <w:gridCol w:w="4395"/>
        <w:gridCol w:w="1559"/>
      </w:tblGrid>
      <w:tr w:rsidR="005F0B2E" w:rsidRPr="00990700" w:rsidTr="00225004">
        <w:trPr>
          <w:trHeight w:val="77"/>
        </w:trPr>
        <w:tc>
          <w:tcPr>
            <w:tcW w:w="2016" w:type="dxa"/>
            <w:tcBorders>
              <w:top w:val="single" w:sz="4" w:space="0" w:color="000000"/>
              <w:left w:val="single" w:sz="4" w:space="0" w:color="000000"/>
              <w:right w:val="single" w:sz="4" w:space="0" w:color="000000"/>
            </w:tcBorders>
            <w:vAlign w:val="center"/>
          </w:tcPr>
          <w:p w:rsidR="005F0B2E" w:rsidRPr="00990700" w:rsidRDefault="005F0B2E" w:rsidP="00225004">
            <w:pPr>
              <w:suppressAutoHyphens/>
              <w:kinsoku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項　　　目</w:t>
            </w:r>
          </w:p>
        </w:tc>
        <w:tc>
          <w:tcPr>
            <w:tcW w:w="1842" w:type="dxa"/>
            <w:tcBorders>
              <w:top w:val="single" w:sz="4" w:space="0" w:color="000000"/>
              <w:left w:val="single" w:sz="4" w:space="0" w:color="000000"/>
              <w:right w:val="single" w:sz="4" w:space="0" w:color="000000"/>
            </w:tcBorders>
            <w:vAlign w:val="center"/>
          </w:tcPr>
          <w:p w:rsidR="005F0B2E" w:rsidRPr="005F0B2E" w:rsidRDefault="005F0B2E" w:rsidP="00225004">
            <w:pPr>
              <w:suppressAutoHyphens/>
              <w:kinsoku w:val="0"/>
              <w:overflowPunct w:val="0"/>
              <w:autoSpaceDE w:val="0"/>
              <w:autoSpaceDN w:val="0"/>
              <w:spacing w:line="302" w:lineRule="atLeast"/>
              <w:ind w:firstLineChars="50" w:firstLine="100"/>
              <w:rPr>
                <w:rFonts w:asciiTheme="minorEastAsia" w:eastAsiaTheme="minorEastAsia" w:hAnsiTheme="minorEastAsia" w:cs="ＭＳ 明朝"/>
                <w:color w:val="auto"/>
                <w:sz w:val="20"/>
              </w:rPr>
            </w:pPr>
            <w:r w:rsidRPr="005F0B2E">
              <w:rPr>
                <w:rFonts w:asciiTheme="minorEastAsia" w:eastAsiaTheme="minorEastAsia" w:hAnsiTheme="minorEastAsia" w:cs="ＭＳ 明朝" w:hint="eastAsia"/>
                <w:color w:val="auto"/>
                <w:sz w:val="20"/>
              </w:rPr>
              <w:t>平成</w:t>
            </w:r>
            <w:r w:rsidRPr="005F0B2E">
              <w:rPr>
                <w:rFonts w:asciiTheme="minorEastAsia" w:eastAsiaTheme="minorEastAsia" w:hAnsiTheme="minorEastAsia" w:cs="ＭＳ 明朝"/>
                <w:color w:val="auto"/>
                <w:sz w:val="20"/>
              </w:rPr>
              <w:t>3</w:t>
            </w:r>
            <w:r w:rsidR="007117BD">
              <w:rPr>
                <w:rFonts w:asciiTheme="minorEastAsia" w:eastAsiaTheme="minorEastAsia" w:hAnsiTheme="minorEastAsia" w:cs="ＭＳ 明朝" w:hint="eastAsia"/>
                <w:color w:val="auto"/>
                <w:sz w:val="20"/>
              </w:rPr>
              <w:t>4</w:t>
            </w:r>
            <w:r w:rsidRPr="005F0B2E">
              <w:rPr>
                <w:rFonts w:asciiTheme="minorEastAsia" w:eastAsiaTheme="minorEastAsia" w:hAnsiTheme="minorEastAsia" w:cs="ＭＳ 明朝" w:hint="eastAsia"/>
                <w:color w:val="auto"/>
                <w:sz w:val="20"/>
              </w:rPr>
              <w:t>年度</w:t>
            </w:r>
          </w:p>
          <w:p w:rsidR="005F0B2E" w:rsidRPr="00990700" w:rsidRDefault="005F0B2E" w:rsidP="00225004">
            <w:pPr>
              <w:suppressAutoHyphens/>
              <w:kinsoku w:val="0"/>
              <w:overflowPunct w:val="0"/>
              <w:autoSpaceDE w:val="0"/>
              <w:autoSpaceDN w:val="0"/>
              <w:spacing w:line="302" w:lineRule="atLeast"/>
              <w:ind w:firstLineChars="50" w:firstLine="100"/>
              <w:rPr>
                <w:rFonts w:asciiTheme="minorEastAsia" w:eastAsiaTheme="minorEastAsia" w:hAnsiTheme="minorEastAsia" w:cs="Times New Roman"/>
                <w:color w:val="auto"/>
                <w:sz w:val="20"/>
              </w:rPr>
            </w:pPr>
            <w:r w:rsidRPr="00990700">
              <w:rPr>
                <w:rFonts w:asciiTheme="minorEastAsia" w:eastAsiaTheme="minorEastAsia" w:hAnsiTheme="minorEastAsia" w:cs="ＭＳ 明朝" w:hint="eastAsia"/>
                <w:color w:val="auto"/>
                <w:sz w:val="20"/>
              </w:rPr>
              <w:t>の積算金額 (円)</w:t>
            </w:r>
          </w:p>
        </w:tc>
        <w:tc>
          <w:tcPr>
            <w:tcW w:w="4395" w:type="dxa"/>
            <w:tcBorders>
              <w:top w:val="single" w:sz="4" w:space="0" w:color="000000"/>
              <w:left w:val="single" w:sz="4" w:space="0" w:color="000000"/>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業務内容・積算根拠</w:t>
            </w:r>
          </w:p>
        </w:tc>
        <w:tc>
          <w:tcPr>
            <w:tcW w:w="1559" w:type="dxa"/>
            <w:tcBorders>
              <w:top w:val="single" w:sz="4" w:space="0" w:color="000000"/>
              <w:left w:val="single" w:sz="4" w:space="0" w:color="000000"/>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20"/>
              </w:rPr>
            </w:pPr>
            <w:r w:rsidRPr="00990700">
              <w:rPr>
                <w:rFonts w:asciiTheme="minorEastAsia" w:eastAsiaTheme="minorEastAsia" w:hAnsiTheme="minorEastAsia" w:cs="Times New Roman" w:hint="eastAsia"/>
                <w:color w:val="auto"/>
                <w:sz w:val="20"/>
              </w:rPr>
              <w:t>作成する成果品</w:t>
            </w:r>
          </w:p>
        </w:tc>
      </w:tr>
      <w:tr w:rsidR="005F0B2E" w:rsidRPr="00990700" w:rsidTr="00225004">
        <w:trPr>
          <w:trHeight w:val="538"/>
        </w:trPr>
        <w:tc>
          <w:tcPr>
            <w:tcW w:w="2016" w:type="dxa"/>
            <w:tcBorders>
              <w:top w:val="single" w:sz="4" w:space="0" w:color="000000"/>
              <w:left w:val="single" w:sz="4" w:space="0" w:color="000000"/>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１ 人件費</w:t>
            </w:r>
          </w:p>
        </w:tc>
        <w:tc>
          <w:tcPr>
            <w:tcW w:w="1842" w:type="dxa"/>
            <w:tcBorders>
              <w:top w:val="single" w:sz="4" w:space="0" w:color="auto"/>
              <w:left w:val="single" w:sz="4" w:space="0" w:color="000000"/>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val="restart"/>
            <w:tcBorders>
              <w:top w:val="single" w:sz="4" w:space="0" w:color="auto"/>
              <w:left w:val="single" w:sz="4" w:space="0" w:color="000000"/>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5F0B2E" w:rsidRPr="00990700" w:rsidTr="00225004">
        <w:trPr>
          <w:trHeight w:val="538"/>
        </w:trPr>
        <w:tc>
          <w:tcPr>
            <w:tcW w:w="2016" w:type="dxa"/>
            <w:tcBorders>
              <w:top w:val="single" w:sz="4" w:space="0" w:color="000000"/>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Times New Roman" w:hint="eastAsia"/>
                <w:color w:val="auto"/>
                <w:sz w:val="18"/>
              </w:rPr>
              <w:t>２ 印刷製本費</w:t>
            </w:r>
          </w:p>
        </w:tc>
        <w:tc>
          <w:tcPr>
            <w:tcW w:w="1842" w:type="dxa"/>
            <w:tcBorders>
              <w:top w:val="single" w:sz="4" w:space="0" w:color="000000"/>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000000"/>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5F0B2E" w:rsidRPr="00990700" w:rsidTr="00225004">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３ 消耗品費</w:t>
            </w:r>
          </w:p>
        </w:tc>
        <w:tc>
          <w:tcPr>
            <w:tcW w:w="1842"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5F0B2E" w:rsidRPr="00990700" w:rsidTr="00225004">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４ 通信運搬費</w:t>
            </w:r>
          </w:p>
        </w:tc>
        <w:tc>
          <w:tcPr>
            <w:tcW w:w="1842"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5F0B2E" w:rsidRPr="00990700" w:rsidTr="00225004">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ind w:left="180" w:hangingChars="100" w:hanging="180"/>
              <w:jc w:val="both"/>
              <w:rPr>
                <w:rFonts w:asciiTheme="minorEastAsia" w:eastAsiaTheme="minorEastAsia" w:hAnsiTheme="minorEastAsia" w:cs="ＭＳ 明朝"/>
                <w:color w:val="auto"/>
                <w:sz w:val="18"/>
              </w:rPr>
            </w:pPr>
            <w:r w:rsidRPr="00990700">
              <w:rPr>
                <w:rFonts w:asciiTheme="minorEastAsia" w:eastAsiaTheme="minorEastAsia" w:hAnsiTheme="minorEastAsia" w:cs="ＭＳ 明朝" w:hint="eastAsia"/>
                <w:color w:val="auto"/>
                <w:sz w:val="18"/>
              </w:rPr>
              <w:t xml:space="preserve">５ </w:t>
            </w:r>
            <w:r w:rsidRPr="00335A1A">
              <w:rPr>
                <w:rFonts w:ascii="ＭＳ Ｐ明朝" w:eastAsia="ＭＳ Ｐ明朝" w:hAnsi="ＭＳ Ｐ明朝" w:cs="ＭＳ 明朝" w:hint="eastAsia"/>
                <w:color w:val="auto"/>
                <w:sz w:val="18"/>
              </w:rPr>
              <w:t>リース・レンタル</w:t>
            </w:r>
            <w:r w:rsidRPr="00990700">
              <w:rPr>
                <w:rFonts w:asciiTheme="minorEastAsia" w:eastAsiaTheme="minorEastAsia" w:hAnsiTheme="minorEastAsia" w:cs="ＭＳ 明朝" w:hint="eastAsia"/>
                <w:color w:val="auto"/>
                <w:sz w:val="18"/>
              </w:rPr>
              <w:t>料</w:t>
            </w:r>
          </w:p>
        </w:tc>
        <w:tc>
          <w:tcPr>
            <w:tcW w:w="1842"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5F0B2E" w:rsidRPr="00990700" w:rsidTr="00225004">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5F0B2E" w:rsidRPr="00990700" w:rsidRDefault="0019326F"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６</w:t>
            </w:r>
            <w:r w:rsidR="005F0B2E" w:rsidRPr="00990700">
              <w:rPr>
                <w:rFonts w:asciiTheme="minorEastAsia" w:eastAsiaTheme="minorEastAsia" w:hAnsiTheme="minorEastAsia" w:cs="Times New Roman" w:hint="eastAsia"/>
                <w:color w:val="auto"/>
                <w:sz w:val="18"/>
              </w:rPr>
              <w:t xml:space="preserve"> その他</w:t>
            </w:r>
          </w:p>
        </w:tc>
        <w:tc>
          <w:tcPr>
            <w:tcW w:w="1842"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5F0B2E" w:rsidRPr="00990700" w:rsidTr="00225004">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5F0B2E" w:rsidRPr="00990700" w:rsidRDefault="0019326F"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７</w:t>
            </w:r>
            <w:r w:rsidR="005F0B2E" w:rsidRPr="00990700">
              <w:rPr>
                <w:rFonts w:asciiTheme="minorEastAsia" w:eastAsiaTheme="minorEastAsia" w:hAnsiTheme="minorEastAsia" w:cs="Times New Roman" w:hint="eastAsia"/>
                <w:color w:val="auto"/>
                <w:sz w:val="18"/>
              </w:rPr>
              <w:t xml:space="preserve"> 一般管理費</w:t>
            </w:r>
          </w:p>
        </w:tc>
        <w:tc>
          <w:tcPr>
            <w:tcW w:w="1842"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5F0B2E" w:rsidRPr="00990700" w:rsidTr="00225004">
        <w:trPr>
          <w:trHeight w:val="538"/>
        </w:trPr>
        <w:tc>
          <w:tcPr>
            <w:tcW w:w="2016" w:type="dxa"/>
            <w:tcBorders>
              <w:top w:val="single" w:sz="4" w:space="0" w:color="auto"/>
              <w:left w:val="single" w:sz="4" w:space="0" w:color="000000"/>
              <w:bottom w:val="single" w:sz="4" w:space="0" w:color="auto"/>
              <w:right w:val="single" w:sz="4" w:space="0" w:color="000000"/>
            </w:tcBorders>
            <w:vAlign w:val="center"/>
          </w:tcPr>
          <w:p w:rsidR="005F0B2E" w:rsidRPr="00990700" w:rsidRDefault="0019326F" w:rsidP="00225004">
            <w:pPr>
              <w:suppressAutoHyphens/>
              <w:kinsoku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８</w:t>
            </w:r>
            <w:r w:rsidR="005F0B2E" w:rsidRPr="00990700">
              <w:rPr>
                <w:rFonts w:asciiTheme="minorEastAsia" w:eastAsiaTheme="minorEastAsia" w:hAnsiTheme="minorEastAsia" w:cs="Times New Roman" w:hint="eastAsia"/>
                <w:color w:val="auto"/>
                <w:sz w:val="18"/>
              </w:rPr>
              <w:t xml:space="preserve"> 小計(1～</w:t>
            </w:r>
            <w:r>
              <w:rPr>
                <w:rFonts w:asciiTheme="minorEastAsia" w:eastAsiaTheme="minorEastAsia" w:hAnsiTheme="minorEastAsia" w:cs="Times New Roman" w:hint="eastAsia"/>
                <w:color w:val="auto"/>
                <w:sz w:val="18"/>
              </w:rPr>
              <w:t>７</w:t>
            </w:r>
            <w:r w:rsidR="005F0B2E" w:rsidRPr="00990700">
              <w:rPr>
                <w:rFonts w:asciiTheme="minorEastAsia" w:eastAsiaTheme="minorEastAsia" w:hAnsiTheme="minorEastAsia" w:cs="Times New Roman" w:hint="eastAsia"/>
                <w:color w:val="auto"/>
                <w:sz w:val="18"/>
              </w:rPr>
              <w:t>の小計)</w:t>
            </w:r>
          </w:p>
        </w:tc>
        <w:tc>
          <w:tcPr>
            <w:tcW w:w="1842"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sing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5F0B2E" w:rsidRPr="00990700" w:rsidTr="00225004">
        <w:trPr>
          <w:trHeight w:val="538"/>
        </w:trPr>
        <w:tc>
          <w:tcPr>
            <w:tcW w:w="2016" w:type="dxa"/>
            <w:tcBorders>
              <w:top w:val="single" w:sz="4" w:space="0" w:color="auto"/>
              <w:left w:val="single" w:sz="4" w:space="0" w:color="000000"/>
              <w:bottom w:val="double" w:sz="4" w:space="0" w:color="auto"/>
              <w:right w:val="single" w:sz="4" w:space="0" w:color="000000"/>
            </w:tcBorders>
            <w:vAlign w:val="center"/>
          </w:tcPr>
          <w:p w:rsidR="005F0B2E" w:rsidRPr="00990700" w:rsidRDefault="0019326F" w:rsidP="00225004">
            <w:pPr>
              <w:suppressAutoHyphens/>
              <w:kinsoku w:val="0"/>
              <w:wordWrap w:val="0"/>
              <w:overflowPunct w:val="0"/>
              <w:autoSpaceDE w:val="0"/>
              <w:autoSpaceDN w:val="0"/>
              <w:spacing w:line="302" w:lineRule="atLeast"/>
              <w:rPr>
                <w:rFonts w:asciiTheme="minorEastAsia" w:eastAsiaTheme="minorEastAsia" w:hAnsiTheme="minorEastAsia" w:cs="Times New Roman"/>
                <w:color w:val="auto"/>
                <w:sz w:val="18"/>
              </w:rPr>
            </w:pPr>
            <w:r>
              <w:rPr>
                <w:rFonts w:asciiTheme="minorEastAsia" w:eastAsiaTheme="minorEastAsia" w:hAnsiTheme="minorEastAsia" w:cs="Times New Roman" w:hint="eastAsia"/>
                <w:color w:val="auto"/>
                <w:sz w:val="18"/>
              </w:rPr>
              <w:t>９</w:t>
            </w:r>
            <w:r w:rsidR="005F0B2E" w:rsidRPr="00990700">
              <w:rPr>
                <w:rFonts w:asciiTheme="minorEastAsia" w:eastAsiaTheme="minorEastAsia" w:hAnsiTheme="minorEastAsia" w:cs="Times New Roman" w:hint="eastAsia"/>
                <w:color w:val="auto"/>
                <w:sz w:val="18"/>
              </w:rPr>
              <w:t xml:space="preserve"> 消費税相当額</w:t>
            </w:r>
          </w:p>
        </w:tc>
        <w:tc>
          <w:tcPr>
            <w:tcW w:w="1842" w:type="dxa"/>
            <w:tcBorders>
              <w:top w:val="single" w:sz="4" w:space="0" w:color="auto"/>
              <w:left w:val="single" w:sz="4" w:space="0" w:color="000000"/>
              <w:bottom w:val="doub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single" w:sz="4" w:space="0" w:color="auto"/>
              <w:left w:val="single" w:sz="4" w:space="0" w:color="000000"/>
              <w:bottom w:val="double" w:sz="4" w:space="0" w:color="auto"/>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vMerge/>
            <w:tcBorders>
              <w:left w:val="single" w:sz="4" w:space="0" w:color="000000"/>
              <w:bottom w:val="double" w:sz="4" w:space="0" w:color="auto"/>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r w:rsidR="005F0B2E" w:rsidRPr="00990700" w:rsidTr="00225004">
        <w:trPr>
          <w:trHeight w:val="538"/>
        </w:trPr>
        <w:tc>
          <w:tcPr>
            <w:tcW w:w="2016" w:type="dxa"/>
            <w:tcBorders>
              <w:top w:val="double" w:sz="4" w:space="0" w:color="auto"/>
              <w:left w:val="single" w:sz="4" w:space="0" w:color="000000"/>
              <w:bottom w:val="single" w:sz="4" w:space="0" w:color="000000"/>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sz w:val="18"/>
              </w:rPr>
            </w:pPr>
            <w:r w:rsidRPr="00990700">
              <w:rPr>
                <w:rFonts w:asciiTheme="minorEastAsia" w:eastAsiaTheme="minorEastAsia" w:hAnsiTheme="minorEastAsia" w:cs="ＭＳ 明朝" w:hint="eastAsia"/>
                <w:color w:val="auto"/>
                <w:sz w:val="18"/>
              </w:rPr>
              <w:t>合　　　　計</w:t>
            </w:r>
          </w:p>
        </w:tc>
        <w:tc>
          <w:tcPr>
            <w:tcW w:w="1842" w:type="dxa"/>
            <w:tcBorders>
              <w:top w:val="double" w:sz="4" w:space="0" w:color="auto"/>
              <w:left w:val="single" w:sz="4" w:space="0" w:color="000000"/>
              <w:bottom w:val="single" w:sz="4" w:space="0" w:color="000000"/>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center"/>
              <w:rPr>
                <w:rFonts w:asciiTheme="minorEastAsia" w:eastAsiaTheme="minorEastAsia" w:hAnsiTheme="minorEastAsia" w:cs="Times New Roman"/>
                <w:color w:val="auto"/>
              </w:rPr>
            </w:pPr>
          </w:p>
        </w:tc>
        <w:tc>
          <w:tcPr>
            <w:tcW w:w="4395" w:type="dxa"/>
            <w:tcBorders>
              <w:top w:val="double" w:sz="4" w:space="0" w:color="auto"/>
              <w:left w:val="single" w:sz="4" w:space="0" w:color="000000"/>
              <w:bottom w:val="single" w:sz="4" w:space="0" w:color="000000"/>
              <w:right w:val="single" w:sz="4" w:space="0" w:color="000000"/>
            </w:tcBorders>
            <w:vAlign w:val="center"/>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c>
          <w:tcPr>
            <w:tcW w:w="1559" w:type="dxa"/>
            <w:tcBorders>
              <w:top w:val="double" w:sz="4" w:space="0" w:color="auto"/>
              <w:left w:val="single" w:sz="4" w:space="0" w:color="000000"/>
              <w:bottom w:val="single" w:sz="4" w:space="0" w:color="000000"/>
              <w:right w:val="single" w:sz="4" w:space="0" w:color="000000"/>
            </w:tcBorders>
          </w:tcPr>
          <w:p w:rsidR="005F0B2E" w:rsidRPr="00990700" w:rsidRDefault="005F0B2E" w:rsidP="00225004">
            <w:pPr>
              <w:suppressAutoHyphens/>
              <w:kinsoku w:val="0"/>
              <w:wordWrap w:val="0"/>
              <w:overflowPunct w:val="0"/>
              <w:autoSpaceDE w:val="0"/>
              <w:autoSpaceDN w:val="0"/>
              <w:spacing w:line="302" w:lineRule="atLeast"/>
              <w:jc w:val="both"/>
              <w:rPr>
                <w:rFonts w:asciiTheme="minorEastAsia" w:eastAsiaTheme="minorEastAsia" w:hAnsiTheme="minorEastAsia" w:cs="Times New Roman"/>
                <w:color w:val="auto"/>
              </w:rPr>
            </w:pPr>
          </w:p>
        </w:tc>
      </w:tr>
    </w:tbl>
    <w:p w:rsidR="002F352F" w:rsidRPr="00990700" w:rsidRDefault="002F352F" w:rsidP="00C81E18">
      <w:pPr>
        <w:adjustRightInd/>
        <w:rPr>
          <w:rFonts w:asciiTheme="minorEastAsia" w:eastAsiaTheme="minorEastAsia" w:hAnsiTheme="minorEastAsia" w:cs="ＭＳ 明朝"/>
          <w:color w:val="auto"/>
        </w:rPr>
      </w:pPr>
    </w:p>
    <w:sectPr w:rsidR="002F352F" w:rsidRPr="00990700" w:rsidSect="00A64EE7">
      <w:headerReference w:type="default" r:id="rId6"/>
      <w:pgSz w:w="11906" w:h="16838" w:code="9"/>
      <w:pgMar w:top="1418" w:right="851" w:bottom="851" w:left="1134"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772" w:rsidRDefault="002B6772" w:rsidP="00BE660F">
      <w:r>
        <w:separator/>
      </w:r>
    </w:p>
  </w:endnote>
  <w:endnote w:type="continuationSeparator" w:id="0">
    <w:p w:rsidR="002B6772" w:rsidRDefault="002B6772" w:rsidP="00BE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772" w:rsidRDefault="002B6772" w:rsidP="00BE660F">
      <w:r>
        <w:separator/>
      </w:r>
    </w:p>
  </w:footnote>
  <w:footnote w:type="continuationSeparator" w:id="0">
    <w:p w:rsidR="002B6772" w:rsidRDefault="002B6772" w:rsidP="00BE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772" w:rsidRDefault="002B6772" w:rsidP="001402E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4C"/>
    <w:rsid w:val="00005F00"/>
    <w:rsid w:val="00024A1E"/>
    <w:rsid w:val="000860FE"/>
    <w:rsid w:val="000A3E5A"/>
    <w:rsid w:val="000C3C88"/>
    <w:rsid w:val="000D1203"/>
    <w:rsid w:val="000E40D1"/>
    <w:rsid w:val="001402E0"/>
    <w:rsid w:val="00150689"/>
    <w:rsid w:val="00163BF7"/>
    <w:rsid w:val="00177518"/>
    <w:rsid w:val="00182B0F"/>
    <w:rsid w:val="0019326F"/>
    <w:rsid w:val="001B521C"/>
    <w:rsid w:val="001C6765"/>
    <w:rsid w:val="00200B73"/>
    <w:rsid w:val="00211BF9"/>
    <w:rsid w:val="002260B3"/>
    <w:rsid w:val="002404C3"/>
    <w:rsid w:val="002965B1"/>
    <w:rsid w:val="002B2574"/>
    <w:rsid w:val="002B6772"/>
    <w:rsid w:val="002D7C17"/>
    <w:rsid w:val="002F352F"/>
    <w:rsid w:val="002F7ADF"/>
    <w:rsid w:val="0031418D"/>
    <w:rsid w:val="00324AA6"/>
    <w:rsid w:val="00335A1A"/>
    <w:rsid w:val="00377D82"/>
    <w:rsid w:val="00384401"/>
    <w:rsid w:val="00387E6B"/>
    <w:rsid w:val="003C3E02"/>
    <w:rsid w:val="003E2C74"/>
    <w:rsid w:val="003F0789"/>
    <w:rsid w:val="00403760"/>
    <w:rsid w:val="00461328"/>
    <w:rsid w:val="00465650"/>
    <w:rsid w:val="00474253"/>
    <w:rsid w:val="00493283"/>
    <w:rsid w:val="004E1556"/>
    <w:rsid w:val="005379F8"/>
    <w:rsid w:val="0055203F"/>
    <w:rsid w:val="00574201"/>
    <w:rsid w:val="005B73EC"/>
    <w:rsid w:val="005D26CA"/>
    <w:rsid w:val="005D7D97"/>
    <w:rsid w:val="005E33C9"/>
    <w:rsid w:val="005E7B4F"/>
    <w:rsid w:val="005F0B2E"/>
    <w:rsid w:val="005F47DC"/>
    <w:rsid w:val="00601B32"/>
    <w:rsid w:val="00623244"/>
    <w:rsid w:val="00633577"/>
    <w:rsid w:val="00643AB7"/>
    <w:rsid w:val="006472A3"/>
    <w:rsid w:val="00674E9D"/>
    <w:rsid w:val="00704591"/>
    <w:rsid w:val="007117BD"/>
    <w:rsid w:val="0072038E"/>
    <w:rsid w:val="00740143"/>
    <w:rsid w:val="007528EF"/>
    <w:rsid w:val="0075506E"/>
    <w:rsid w:val="007564B8"/>
    <w:rsid w:val="007669DF"/>
    <w:rsid w:val="00785927"/>
    <w:rsid w:val="007B7A48"/>
    <w:rsid w:val="007C46A3"/>
    <w:rsid w:val="007E395F"/>
    <w:rsid w:val="007E4686"/>
    <w:rsid w:val="007F693B"/>
    <w:rsid w:val="0081279D"/>
    <w:rsid w:val="008314AE"/>
    <w:rsid w:val="00833144"/>
    <w:rsid w:val="00861BF3"/>
    <w:rsid w:val="00884953"/>
    <w:rsid w:val="00892DFB"/>
    <w:rsid w:val="00895FF1"/>
    <w:rsid w:val="008D7591"/>
    <w:rsid w:val="008E6CD4"/>
    <w:rsid w:val="008F66D4"/>
    <w:rsid w:val="008F66F6"/>
    <w:rsid w:val="00922421"/>
    <w:rsid w:val="00930AA3"/>
    <w:rsid w:val="00951A03"/>
    <w:rsid w:val="00974B4D"/>
    <w:rsid w:val="00990700"/>
    <w:rsid w:val="00991E8A"/>
    <w:rsid w:val="009B250B"/>
    <w:rsid w:val="009B54DC"/>
    <w:rsid w:val="009C7470"/>
    <w:rsid w:val="009E3463"/>
    <w:rsid w:val="009F2433"/>
    <w:rsid w:val="00A37EFE"/>
    <w:rsid w:val="00A41931"/>
    <w:rsid w:val="00A50B2D"/>
    <w:rsid w:val="00A64EE7"/>
    <w:rsid w:val="00A82F98"/>
    <w:rsid w:val="00AB2728"/>
    <w:rsid w:val="00AD236C"/>
    <w:rsid w:val="00AD7BB7"/>
    <w:rsid w:val="00AE789B"/>
    <w:rsid w:val="00AE7ED3"/>
    <w:rsid w:val="00B04435"/>
    <w:rsid w:val="00B16A4D"/>
    <w:rsid w:val="00B64682"/>
    <w:rsid w:val="00B81FC6"/>
    <w:rsid w:val="00B91811"/>
    <w:rsid w:val="00B952FD"/>
    <w:rsid w:val="00BA054C"/>
    <w:rsid w:val="00BB46C3"/>
    <w:rsid w:val="00BC43ED"/>
    <w:rsid w:val="00BE5412"/>
    <w:rsid w:val="00BE54BB"/>
    <w:rsid w:val="00BE660F"/>
    <w:rsid w:val="00BF4DEF"/>
    <w:rsid w:val="00C25EFD"/>
    <w:rsid w:val="00C3157A"/>
    <w:rsid w:val="00C54238"/>
    <w:rsid w:val="00C81E18"/>
    <w:rsid w:val="00C86D98"/>
    <w:rsid w:val="00CC485F"/>
    <w:rsid w:val="00D00AA3"/>
    <w:rsid w:val="00D3537A"/>
    <w:rsid w:val="00D418DB"/>
    <w:rsid w:val="00D52E57"/>
    <w:rsid w:val="00D61059"/>
    <w:rsid w:val="00D76681"/>
    <w:rsid w:val="00DA43D5"/>
    <w:rsid w:val="00E12C77"/>
    <w:rsid w:val="00E13D6D"/>
    <w:rsid w:val="00E145D8"/>
    <w:rsid w:val="00E233FC"/>
    <w:rsid w:val="00E41CF7"/>
    <w:rsid w:val="00E44E46"/>
    <w:rsid w:val="00E47A4F"/>
    <w:rsid w:val="00E61549"/>
    <w:rsid w:val="00E63F4B"/>
    <w:rsid w:val="00E64C26"/>
    <w:rsid w:val="00E70DDC"/>
    <w:rsid w:val="00E86CEA"/>
    <w:rsid w:val="00E92563"/>
    <w:rsid w:val="00EC3F99"/>
    <w:rsid w:val="00EC7A8B"/>
    <w:rsid w:val="00EF692A"/>
    <w:rsid w:val="00F24780"/>
    <w:rsid w:val="00F41E24"/>
    <w:rsid w:val="00F633BA"/>
    <w:rsid w:val="00F76B4C"/>
    <w:rsid w:val="00F77E8F"/>
    <w:rsid w:val="00FD29F9"/>
    <w:rsid w:val="00FE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D97"/>
    <w:rPr>
      <w:rFonts w:ascii="Arial" w:eastAsia="ＭＳ ゴシック" w:hAnsi="Arial" w:cs="Times New Roman"/>
      <w:sz w:val="18"/>
      <w:szCs w:val="18"/>
    </w:rPr>
  </w:style>
  <w:style w:type="paragraph" w:styleId="a4">
    <w:name w:val="header"/>
    <w:basedOn w:val="a"/>
    <w:link w:val="a5"/>
    <w:rsid w:val="00BE660F"/>
    <w:pPr>
      <w:tabs>
        <w:tab w:val="center" w:pos="4252"/>
        <w:tab w:val="right" w:pos="8504"/>
      </w:tabs>
      <w:snapToGrid w:val="0"/>
    </w:pPr>
    <w:rPr>
      <w:rFonts w:cs="Times New Roman"/>
    </w:rPr>
  </w:style>
  <w:style w:type="character" w:customStyle="1" w:styleId="a5">
    <w:name w:val="ヘッダー (文字)"/>
    <w:link w:val="a4"/>
    <w:rsid w:val="00BE660F"/>
    <w:rPr>
      <w:rFonts w:cs="Century"/>
      <w:color w:val="000000"/>
      <w:sz w:val="22"/>
      <w:szCs w:val="22"/>
    </w:rPr>
  </w:style>
  <w:style w:type="paragraph" w:styleId="a6">
    <w:name w:val="footer"/>
    <w:basedOn w:val="a"/>
    <w:link w:val="a7"/>
    <w:rsid w:val="00BE660F"/>
    <w:pPr>
      <w:tabs>
        <w:tab w:val="center" w:pos="4252"/>
        <w:tab w:val="right" w:pos="8504"/>
      </w:tabs>
      <w:snapToGrid w:val="0"/>
    </w:pPr>
    <w:rPr>
      <w:rFonts w:cs="Times New Roman"/>
    </w:rPr>
  </w:style>
  <w:style w:type="character" w:customStyle="1" w:styleId="a7">
    <w:name w:val="フッター (文字)"/>
    <w:link w:val="a6"/>
    <w:rsid w:val="00BE660F"/>
    <w:rPr>
      <w:rFonts w:cs="Century"/>
      <w:color w:val="000000"/>
      <w:sz w:val="22"/>
      <w:szCs w:val="22"/>
    </w:rPr>
  </w:style>
  <w:style w:type="character" w:styleId="a8">
    <w:name w:val="Strong"/>
    <w:basedOn w:val="a0"/>
    <w:qFormat/>
    <w:rsid w:val="001C6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557</Characters>
  <Application>Microsoft Office Word</Application>
  <DocSecurity>2</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2018-09-19T07:20:00Z</dcterms:created>
  <dcterms:modified xsi:type="dcterms:W3CDTF">2018-09-19T07:20:00Z</dcterms:modified>
</cp:coreProperties>
</file>